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A043C" w14:textId="3B105B7F" w:rsidR="00E44BDF" w:rsidRDefault="00E44BDF" w:rsidP="003D7624">
      <w:pPr>
        <w:widowControl w:val="0"/>
        <w:autoSpaceDE w:val="0"/>
        <w:autoSpaceDN w:val="0"/>
        <w:spacing w:before="90"/>
        <w:ind w:right="-22"/>
        <w:jc w:val="right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>Приложение 5</w:t>
      </w:r>
    </w:p>
    <w:p w14:paraId="2A25609D" w14:textId="50D13023" w:rsidR="00C1041E" w:rsidRPr="00C1041E" w:rsidRDefault="00C1041E" w:rsidP="003D7624">
      <w:pPr>
        <w:widowControl w:val="0"/>
        <w:autoSpaceDE w:val="0"/>
        <w:autoSpaceDN w:val="0"/>
        <w:spacing w:before="90"/>
        <w:ind w:right="-22"/>
        <w:jc w:val="right"/>
        <w:outlineLvl w:val="0"/>
        <w:rPr>
          <w:b/>
          <w:bCs/>
          <w:lang w:eastAsia="en-US"/>
        </w:rPr>
      </w:pPr>
      <w:r w:rsidRPr="00C1041E">
        <w:rPr>
          <w:b/>
          <w:bCs/>
          <w:lang w:eastAsia="en-US"/>
        </w:rPr>
        <w:t>Образец</w:t>
      </w:r>
      <w:r w:rsidRPr="00C1041E">
        <w:rPr>
          <w:b/>
          <w:bCs/>
          <w:spacing w:val="-1"/>
          <w:lang w:eastAsia="en-US"/>
        </w:rPr>
        <w:t xml:space="preserve"> </w:t>
      </w:r>
      <w:r w:rsidRPr="00C1041E">
        <w:rPr>
          <w:b/>
          <w:bCs/>
          <w:lang w:eastAsia="en-US"/>
        </w:rPr>
        <w:t>на</w:t>
      </w:r>
      <w:r w:rsidRPr="00C1041E">
        <w:rPr>
          <w:b/>
          <w:bCs/>
          <w:spacing w:val="-1"/>
          <w:lang w:eastAsia="en-US"/>
        </w:rPr>
        <w:t xml:space="preserve"> </w:t>
      </w:r>
      <w:r w:rsidRPr="00C1041E">
        <w:rPr>
          <w:b/>
          <w:bCs/>
          <w:lang w:eastAsia="en-US"/>
        </w:rPr>
        <w:t>декларация</w:t>
      </w:r>
      <w:r w:rsidRPr="00C1041E">
        <w:rPr>
          <w:b/>
          <w:bCs/>
          <w:spacing w:val="-1"/>
          <w:lang w:eastAsia="en-US"/>
        </w:rPr>
        <w:t xml:space="preserve"> </w:t>
      </w:r>
      <w:r w:rsidRPr="00C1041E">
        <w:rPr>
          <w:b/>
          <w:bCs/>
          <w:lang w:eastAsia="en-US"/>
        </w:rPr>
        <w:t>на</w:t>
      </w:r>
      <w:r w:rsidRPr="00C1041E">
        <w:rPr>
          <w:b/>
          <w:bCs/>
          <w:spacing w:val="-1"/>
          <w:lang w:eastAsia="en-US"/>
        </w:rPr>
        <w:t xml:space="preserve"> </w:t>
      </w:r>
      <w:r w:rsidRPr="00C1041E">
        <w:rPr>
          <w:b/>
          <w:bCs/>
          <w:lang w:eastAsia="en-US"/>
        </w:rPr>
        <w:t>кандидата</w:t>
      </w:r>
      <w:r w:rsidRPr="00C1041E">
        <w:rPr>
          <w:b/>
          <w:bCs/>
          <w:spacing w:val="-1"/>
          <w:lang w:eastAsia="en-US"/>
        </w:rPr>
        <w:t xml:space="preserve"> </w:t>
      </w:r>
      <w:r w:rsidRPr="00C1041E">
        <w:rPr>
          <w:b/>
          <w:bCs/>
          <w:lang w:eastAsia="en-US"/>
        </w:rPr>
        <w:t>по</w:t>
      </w:r>
      <w:r w:rsidRPr="00C1041E">
        <w:rPr>
          <w:b/>
          <w:bCs/>
          <w:spacing w:val="1"/>
          <w:lang w:eastAsia="en-US"/>
        </w:rPr>
        <w:t xml:space="preserve"> </w:t>
      </w:r>
      <w:r w:rsidRPr="00C1041E">
        <w:rPr>
          <w:b/>
          <w:bCs/>
          <w:lang w:eastAsia="en-US"/>
        </w:rPr>
        <w:t>чл.</w:t>
      </w:r>
      <w:r w:rsidRPr="00C1041E">
        <w:rPr>
          <w:b/>
          <w:bCs/>
          <w:spacing w:val="-4"/>
          <w:lang w:eastAsia="en-US"/>
        </w:rPr>
        <w:t xml:space="preserve"> </w:t>
      </w:r>
      <w:r w:rsidRPr="00C1041E">
        <w:rPr>
          <w:b/>
          <w:bCs/>
          <w:lang w:eastAsia="en-US"/>
        </w:rPr>
        <w:t>22,</w:t>
      </w:r>
      <w:r w:rsidRPr="00C1041E">
        <w:rPr>
          <w:b/>
          <w:bCs/>
          <w:spacing w:val="-1"/>
          <w:lang w:eastAsia="en-US"/>
        </w:rPr>
        <w:t xml:space="preserve"> </w:t>
      </w:r>
      <w:r w:rsidRPr="00C1041E">
        <w:rPr>
          <w:b/>
          <w:bCs/>
          <w:lang w:eastAsia="en-US"/>
        </w:rPr>
        <w:t>ал.</w:t>
      </w:r>
      <w:r w:rsidRPr="00C1041E">
        <w:rPr>
          <w:b/>
          <w:bCs/>
          <w:spacing w:val="-1"/>
          <w:lang w:eastAsia="en-US"/>
        </w:rPr>
        <w:t xml:space="preserve"> </w:t>
      </w:r>
      <w:r w:rsidRPr="00C1041E">
        <w:rPr>
          <w:b/>
          <w:bCs/>
          <w:lang w:eastAsia="en-US"/>
        </w:rPr>
        <w:t>2,</w:t>
      </w:r>
      <w:r w:rsidRPr="00C1041E">
        <w:rPr>
          <w:b/>
          <w:bCs/>
          <w:spacing w:val="-1"/>
          <w:lang w:eastAsia="en-US"/>
        </w:rPr>
        <w:t xml:space="preserve"> </w:t>
      </w:r>
      <w:r w:rsidRPr="00C1041E">
        <w:rPr>
          <w:b/>
          <w:bCs/>
          <w:lang w:eastAsia="en-US"/>
        </w:rPr>
        <w:t>т.</w:t>
      </w:r>
      <w:r w:rsidRPr="00C1041E">
        <w:rPr>
          <w:b/>
          <w:bCs/>
          <w:spacing w:val="-1"/>
          <w:lang w:eastAsia="en-US"/>
        </w:rPr>
        <w:t xml:space="preserve"> </w:t>
      </w:r>
      <w:r w:rsidRPr="00C1041E">
        <w:rPr>
          <w:b/>
          <w:bCs/>
          <w:lang w:eastAsia="en-US"/>
        </w:rPr>
        <w:t>1</w:t>
      </w:r>
    </w:p>
    <w:p w14:paraId="76F82AFE" w14:textId="77777777" w:rsidR="00C1041E" w:rsidRPr="00C1041E" w:rsidRDefault="00C1041E" w:rsidP="003D7624">
      <w:pPr>
        <w:widowControl w:val="0"/>
        <w:autoSpaceDE w:val="0"/>
        <w:autoSpaceDN w:val="0"/>
        <w:ind w:right="-22"/>
        <w:jc w:val="right"/>
        <w:rPr>
          <w:b/>
          <w:szCs w:val="22"/>
          <w:lang w:eastAsia="en-US"/>
        </w:rPr>
      </w:pPr>
      <w:r w:rsidRPr="00C1041E">
        <w:rPr>
          <w:b/>
          <w:szCs w:val="22"/>
          <w:lang w:eastAsia="en-US"/>
        </w:rPr>
        <w:t>от</w:t>
      </w:r>
      <w:r w:rsidRPr="00C1041E">
        <w:rPr>
          <w:b/>
          <w:spacing w:val="-1"/>
          <w:szCs w:val="22"/>
          <w:lang w:eastAsia="en-US"/>
        </w:rPr>
        <w:t xml:space="preserve"> </w:t>
      </w:r>
      <w:r w:rsidRPr="00C1041E">
        <w:rPr>
          <w:b/>
          <w:szCs w:val="22"/>
          <w:lang w:eastAsia="en-US"/>
        </w:rPr>
        <w:t>ПМС</w:t>
      </w:r>
      <w:r w:rsidRPr="00C1041E">
        <w:rPr>
          <w:b/>
          <w:spacing w:val="-1"/>
          <w:szCs w:val="22"/>
          <w:lang w:eastAsia="en-US"/>
        </w:rPr>
        <w:t xml:space="preserve"> </w:t>
      </w:r>
      <w:r w:rsidRPr="00C1041E">
        <w:rPr>
          <w:b/>
          <w:szCs w:val="22"/>
          <w:lang w:eastAsia="en-US"/>
        </w:rPr>
        <w:t>№</w:t>
      </w:r>
      <w:r w:rsidRPr="00C1041E">
        <w:rPr>
          <w:b/>
          <w:spacing w:val="-1"/>
          <w:szCs w:val="22"/>
          <w:lang w:eastAsia="en-US"/>
        </w:rPr>
        <w:t xml:space="preserve"> </w:t>
      </w:r>
      <w:r w:rsidRPr="00C1041E">
        <w:rPr>
          <w:b/>
          <w:szCs w:val="22"/>
          <w:lang w:eastAsia="en-US"/>
        </w:rPr>
        <w:t>118 от</w:t>
      </w:r>
      <w:r w:rsidRPr="00C1041E">
        <w:rPr>
          <w:b/>
          <w:spacing w:val="-1"/>
          <w:szCs w:val="22"/>
          <w:lang w:eastAsia="en-US"/>
        </w:rPr>
        <w:t xml:space="preserve"> </w:t>
      </w:r>
      <w:r w:rsidRPr="00C1041E">
        <w:rPr>
          <w:b/>
          <w:szCs w:val="22"/>
          <w:lang w:eastAsia="en-US"/>
        </w:rPr>
        <w:t>20.05.2014 г.</w:t>
      </w:r>
    </w:p>
    <w:p w14:paraId="299648D0" w14:textId="77777777" w:rsidR="00C1041E" w:rsidRPr="00C1041E" w:rsidRDefault="00C1041E" w:rsidP="00C1041E">
      <w:pPr>
        <w:widowControl w:val="0"/>
        <w:autoSpaceDE w:val="0"/>
        <w:autoSpaceDN w:val="0"/>
        <w:spacing w:before="11"/>
        <w:rPr>
          <w:b/>
          <w:sz w:val="27"/>
          <w:lang w:eastAsia="en-US"/>
        </w:rPr>
      </w:pPr>
    </w:p>
    <w:p w14:paraId="2165B95F" w14:textId="77777777" w:rsidR="003D7624" w:rsidRDefault="003D7624" w:rsidP="00C1041E">
      <w:pPr>
        <w:widowControl w:val="0"/>
        <w:autoSpaceDE w:val="0"/>
        <w:autoSpaceDN w:val="0"/>
        <w:ind w:left="2857" w:right="3266"/>
        <w:jc w:val="center"/>
        <w:outlineLvl w:val="0"/>
        <w:rPr>
          <w:b/>
          <w:bCs/>
          <w:lang w:eastAsia="en-US"/>
        </w:rPr>
      </w:pPr>
    </w:p>
    <w:p w14:paraId="057414D4" w14:textId="1A8E787C" w:rsidR="00C1041E" w:rsidRPr="00C1041E" w:rsidRDefault="00C1041E" w:rsidP="003D7624">
      <w:pPr>
        <w:widowControl w:val="0"/>
        <w:autoSpaceDE w:val="0"/>
        <w:autoSpaceDN w:val="0"/>
        <w:ind w:right="-22"/>
        <w:jc w:val="center"/>
        <w:outlineLvl w:val="0"/>
        <w:rPr>
          <w:b/>
          <w:bCs/>
          <w:lang w:eastAsia="en-US"/>
        </w:rPr>
      </w:pPr>
      <w:r w:rsidRPr="00C1041E">
        <w:rPr>
          <w:b/>
          <w:bCs/>
          <w:lang w:eastAsia="en-US"/>
        </w:rPr>
        <w:t>ДЕКЛАРАЦИЯ</w:t>
      </w:r>
      <w:r w:rsidRPr="00C1041E">
        <w:rPr>
          <w:b/>
          <w:bCs/>
          <w:spacing w:val="-4"/>
          <w:lang w:eastAsia="en-US"/>
        </w:rPr>
        <w:t xml:space="preserve"> </w:t>
      </w:r>
      <w:r w:rsidRPr="00C1041E">
        <w:rPr>
          <w:b/>
          <w:bCs/>
          <w:lang w:eastAsia="en-US"/>
        </w:rPr>
        <w:t>НА</w:t>
      </w:r>
      <w:r w:rsidR="003D7624">
        <w:rPr>
          <w:b/>
          <w:bCs/>
          <w:spacing w:val="-5"/>
          <w:lang w:val="en-US" w:eastAsia="en-US"/>
        </w:rPr>
        <w:t xml:space="preserve"> </w:t>
      </w:r>
      <w:r w:rsidR="003D7624">
        <w:rPr>
          <w:b/>
          <w:bCs/>
          <w:spacing w:val="-5"/>
          <w:lang w:eastAsia="en-US"/>
        </w:rPr>
        <w:t>К</w:t>
      </w:r>
      <w:r w:rsidRPr="00C1041E">
        <w:rPr>
          <w:b/>
          <w:bCs/>
          <w:lang w:eastAsia="en-US"/>
        </w:rPr>
        <w:t>АНДИДАТА</w:t>
      </w:r>
    </w:p>
    <w:p w14:paraId="514FC482" w14:textId="77777777" w:rsidR="00C1041E" w:rsidRPr="00C1041E" w:rsidRDefault="00C1041E" w:rsidP="00C1041E">
      <w:pPr>
        <w:widowControl w:val="0"/>
        <w:autoSpaceDE w:val="0"/>
        <w:autoSpaceDN w:val="0"/>
        <w:rPr>
          <w:b/>
          <w:sz w:val="26"/>
          <w:lang w:eastAsia="en-US"/>
        </w:rPr>
      </w:pPr>
    </w:p>
    <w:p w14:paraId="7C32919B" w14:textId="77777777" w:rsidR="00C1041E" w:rsidRPr="00C1041E" w:rsidRDefault="00C1041E" w:rsidP="00C1041E">
      <w:pPr>
        <w:widowControl w:val="0"/>
        <w:autoSpaceDE w:val="0"/>
        <w:autoSpaceDN w:val="0"/>
        <w:spacing w:before="4"/>
        <w:rPr>
          <w:b/>
          <w:sz w:val="21"/>
          <w:lang w:eastAsia="en-US"/>
        </w:rPr>
      </w:pPr>
    </w:p>
    <w:p w14:paraId="3B08D41B" w14:textId="24C74DC2" w:rsidR="00C1041E" w:rsidRPr="00C1041E" w:rsidRDefault="00C1041E" w:rsidP="003D7624">
      <w:pPr>
        <w:widowControl w:val="0"/>
        <w:autoSpaceDE w:val="0"/>
        <w:autoSpaceDN w:val="0"/>
        <w:rPr>
          <w:rFonts w:ascii="Symbol" w:hAnsi="Symbol"/>
          <w:sz w:val="16"/>
          <w:lang w:eastAsia="en-US"/>
        </w:rPr>
      </w:pPr>
      <w:r w:rsidRPr="00C1041E">
        <w:rPr>
          <w:lang w:eastAsia="en-US"/>
        </w:rPr>
        <w:t>Долуподписаният/-ата</w:t>
      </w:r>
      <w:r w:rsidR="003D7624">
        <w:rPr>
          <w:rStyle w:val="FootnoteReference"/>
          <w:lang w:eastAsia="en-US"/>
        </w:rPr>
        <w:footnoteReference w:id="1"/>
      </w:r>
    </w:p>
    <w:p w14:paraId="5CBDDFC1" w14:textId="77777777" w:rsidR="00C1041E" w:rsidRPr="00C1041E" w:rsidRDefault="00C1041E" w:rsidP="003D7624">
      <w:pPr>
        <w:widowControl w:val="0"/>
        <w:tabs>
          <w:tab w:val="left" w:pos="6980"/>
        </w:tabs>
        <w:autoSpaceDE w:val="0"/>
        <w:autoSpaceDN w:val="0"/>
        <w:rPr>
          <w:lang w:eastAsia="en-US"/>
        </w:rPr>
      </w:pPr>
      <w:r w:rsidRPr="00C1041E">
        <w:rPr>
          <w:u w:val="single"/>
          <w:lang w:eastAsia="en-US"/>
        </w:rPr>
        <w:t xml:space="preserve"> </w:t>
      </w:r>
      <w:r w:rsidRPr="00C1041E">
        <w:rPr>
          <w:u w:val="single"/>
          <w:lang w:eastAsia="en-US"/>
        </w:rPr>
        <w:tab/>
      </w:r>
      <w:r w:rsidRPr="00C1041E">
        <w:rPr>
          <w:lang w:eastAsia="en-US"/>
        </w:rPr>
        <w:t>,</w:t>
      </w:r>
    </w:p>
    <w:p w14:paraId="7B3DE80B" w14:textId="77777777" w:rsidR="00C1041E" w:rsidRPr="00C1041E" w:rsidRDefault="00C1041E" w:rsidP="003D7624">
      <w:pPr>
        <w:widowControl w:val="0"/>
        <w:autoSpaceDE w:val="0"/>
        <w:autoSpaceDN w:val="0"/>
        <w:spacing w:before="1" w:line="206" w:lineRule="exact"/>
        <w:rPr>
          <w:sz w:val="18"/>
          <w:szCs w:val="22"/>
          <w:lang w:eastAsia="en-US"/>
        </w:rPr>
      </w:pPr>
      <w:r w:rsidRPr="00C1041E">
        <w:rPr>
          <w:sz w:val="18"/>
          <w:szCs w:val="22"/>
          <w:lang w:eastAsia="en-US"/>
        </w:rPr>
        <w:t>(собствено,</w:t>
      </w:r>
      <w:r w:rsidRPr="00C1041E">
        <w:rPr>
          <w:spacing w:val="-3"/>
          <w:sz w:val="18"/>
          <w:szCs w:val="22"/>
          <w:lang w:eastAsia="en-US"/>
        </w:rPr>
        <w:t xml:space="preserve"> </w:t>
      </w:r>
      <w:r w:rsidRPr="00C1041E">
        <w:rPr>
          <w:sz w:val="18"/>
          <w:szCs w:val="22"/>
          <w:lang w:eastAsia="en-US"/>
        </w:rPr>
        <w:t>бащино</w:t>
      </w:r>
      <w:r w:rsidRPr="00C1041E">
        <w:rPr>
          <w:spacing w:val="-2"/>
          <w:sz w:val="18"/>
          <w:szCs w:val="22"/>
          <w:lang w:eastAsia="en-US"/>
        </w:rPr>
        <w:t xml:space="preserve"> </w:t>
      </w:r>
      <w:r w:rsidRPr="00C1041E">
        <w:rPr>
          <w:sz w:val="18"/>
          <w:szCs w:val="22"/>
          <w:lang w:eastAsia="en-US"/>
        </w:rPr>
        <w:t>и</w:t>
      </w:r>
      <w:r w:rsidRPr="00C1041E">
        <w:rPr>
          <w:spacing w:val="-3"/>
          <w:sz w:val="18"/>
          <w:szCs w:val="22"/>
          <w:lang w:eastAsia="en-US"/>
        </w:rPr>
        <w:t xml:space="preserve"> </w:t>
      </w:r>
      <w:r w:rsidRPr="00C1041E">
        <w:rPr>
          <w:sz w:val="18"/>
          <w:szCs w:val="22"/>
          <w:lang w:eastAsia="en-US"/>
        </w:rPr>
        <w:t>фамилно</w:t>
      </w:r>
      <w:r w:rsidRPr="00C1041E">
        <w:rPr>
          <w:spacing w:val="-5"/>
          <w:sz w:val="18"/>
          <w:szCs w:val="22"/>
          <w:lang w:eastAsia="en-US"/>
        </w:rPr>
        <w:t xml:space="preserve"> </w:t>
      </w:r>
      <w:r w:rsidRPr="00C1041E">
        <w:rPr>
          <w:sz w:val="18"/>
          <w:szCs w:val="22"/>
          <w:lang w:eastAsia="en-US"/>
        </w:rPr>
        <w:t>име)</w:t>
      </w:r>
    </w:p>
    <w:p w14:paraId="10FBF4A5" w14:textId="77777777" w:rsidR="00C1041E" w:rsidRPr="00C1041E" w:rsidRDefault="00C1041E" w:rsidP="003D7624">
      <w:pPr>
        <w:widowControl w:val="0"/>
        <w:tabs>
          <w:tab w:val="left" w:pos="3299"/>
        </w:tabs>
        <w:autoSpaceDE w:val="0"/>
        <w:autoSpaceDN w:val="0"/>
        <w:spacing w:line="275" w:lineRule="exact"/>
        <w:rPr>
          <w:lang w:eastAsia="en-US"/>
        </w:rPr>
      </w:pPr>
      <w:r w:rsidRPr="00C1041E">
        <w:rPr>
          <w:lang w:eastAsia="en-US"/>
        </w:rPr>
        <w:t>ЕГН</w:t>
      </w:r>
      <w:r w:rsidRPr="00C1041E">
        <w:rPr>
          <w:u w:val="single"/>
          <w:lang w:eastAsia="en-US"/>
        </w:rPr>
        <w:tab/>
      </w:r>
      <w:r w:rsidRPr="00C1041E">
        <w:rPr>
          <w:lang w:eastAsia="en-US"/>
        </w:rPr>
        <w:t>,</w:t>
      </w:r>
    </w:p>
    <w:p w14:paraId="2CE52127" w14:textId="77777777" w:rsidR="00C1041E" w:rsidRPr="00C1041E" w:rsidRDefault="00C1041E" w:rsidP="003D7624">
      <w:pPr>
        <w:widowControl w:val="0"/>
        <w:autoSpaceDE w:val="0"/>
        <w:autoSpaceDN w:val="0"/>
        <w:spacing w:before="1"/>
        <w:rPr>
          <w:lang w:eastAsia="en-US"/>
        </w:rPr>
      </w:pPr>
    </w:p>
    <w:p w14:paraId="6D35AC62" w14:textId="77777777" w:rsidR="00C1041E" w:rsidRPr="00C1041E" w:rsidRDefault="00C1041E" w:rsidP="003D7624">
      <w:pPr>
        <w:widowControl w:val="0"/>
        <w:tabs>
          <w:tab w:val="left" w:pos="9218"/>
        </w:tabs>
        <w:autoSpaceDE w:val="0"/>
        <w:autoSpaceDN w:val="0"/>
        <w:rPr>
          <w:lang w:eastAsia="en-US"/>
        </w:rPr>
      </w:pPr>
      <w:r w:rsidRPr="00C1041E">
        <w:rPr>
          <w:lang w:eastAsia="en-US"/>
        </w:rPr>
        <w:t>в</w:t>
      </w:r>
      <w:r w:rsidRPr="00C1041E">
        <w:rPr>
          <w:spacing w:val="-3"/>
          <w:lang w:eastAsia="en-US"/>
        </w:rPr>
        <w:t xml:space="preserve"> </w:t>
      </w:r>
      <w:r w:rsidRPr="00C1041E">
        <w:rPr>
          <w:lang w:eastAsia="en-US"/>
        </w:rPr>
        <w:t>качеството</w:t>
      </w:r>
      <w:r w:rsidRPr="00C1041E">
        <w:rPr>
          <w:spacing w:val="-1"/>
          <w:lang w:eastAsia="en-US"/>
        </w:rPr>
        <w:t xml:space="preserve"> </w:t>
      </w:r>
      <w:r w:rsidRPr="00C1041E">
        <w:rPr>
          <w:lang w:eastAsia="en-US"/>
        </w:rPr>
        <w:t>си</w:t>
      </w:r>
      <w:r w:rsidRPr="00C1041E">
        <w:rPr>
          <w:spacing w:val="-1"/>
          <w:lang w:eastAsia="en-US"/>
        </w:rPr>
        <w:t xml:space="preserve"> </w:t>
      </w:r>
      <w:r w:rsidRPr="00C1041E">
        <w:rPr>
          <w:lang w:eastAsia="en-US"/>
        </w:rPr>
        <w:t>на</w:t>
      </w:r>
      <w:r w:rsidRPr="00C1041E">
        <w:rPr>
          <w:spacing w:val="-1"/>
          <w:lang w:eastAsia="en-US"/>
        </w:rPr>
        <w:t xml:space="preserve"> </w:t>
      </w:r>
      <w:r w:rsidRPr="00C1041E">
        <w:rPr>
          <w:u w:val="single"/>
          <w:lang w:eastAsia="en-US"/>
        </w:rPr>
        <w:t xml:space="preserve"> </w:t>
      </w:r>
      <w:r w:rsidRPr="00C1041E">
        <w:rPr>
          <w:u w:val="single"/>
          <w:lang w:eastAsia="en-US"/>
        </w:rPr>
        <w:tab/>
      </w:r>
    </w:p>
    <w:p w14:paraId="3F2315ED" w14:textId="77777777" w:rsidR="00C1041E" w:rsidRPr="00C1041E" w:rsidRDefault="00C1041E" w:rsidP="003D7624">
      <w:pPr>
        <w:widowControl w:val="0"/>
        <w:autoSpaceDE w:val="0"/>
        <w:autoSpaceDN w:val="0"/>
        <w:spacing w:before="1"/>
        <w:ind w:right="551"/>
        <w:jc w:val="center"/>
        <w:rPr>
          <w:i/>
          <w:sz w:val="18"/>
          <w:szCs w:val="22"/>
          <w:lang w:eastAsia="en-US"/>
        </w:rPr>
      </w:pPr>
      <w:r w:rsidRPr="00C1041E">
        <w:rPr>
          <w:i/>
          <w:sz w:val="18"/>
          <w:szCs w:val="22"/>
          <w:lang w:eastAsia="en-US"/>
        </w:rPr>
        <w:t>(посочва се длъжността и качеството, в което лицето има право да представлява и</w:t>
      </w:r>
      <w:r w:rsidRPr="00C1041E">
        <w:rPr>
          <w:i/>
          <w:spacing w:val="1"/>
          <w:sz w:val="18"/>
          <w:szCs w:val="22"/>
          <w:lang w:eastAsia="en-US"/>
        </w:rPr>
        <w:t xml:space="preserve"> </w:t>
      </w:r>
      <w:r w:rsidRPr="00C1041E">
        <w:rPr>
          <w:i/>
          <w:sz w:val="18"/>
          <w:szCs w:val="22"/>
          <w:lang w:eastAsia="en-US"/>
        </w:rPr>
        <w:t>управлява – напр. изпълнителен директор, управител, съдружник, член на органите за управление и</w:t>
      </w:r>
      <w:r w:rsidRPr="00C1041E">
        <w:rPr>
          <w:i/>
          <w:spacing w:val="-42"/>
          <w:sz w:val="18"/>
          <w:szCs w:val="22"/>
          <w:lang w:eastAsia="en-US"/>
        </w:rPr>
        <w:t xml:space="preserve"> </w:t>
      </w:r>
      <w:r w:rsidRPr="00C1041E">
        <w:rPr>
          <w:i/>
          <w:sz w:val="18"/>
          <w:szCs w:val="22"/>
          <w:lang w:eastAsia="en-US"/>
        </w:rPr>
        <w:t>контрол</w:t>
      </w:r>
      <w:r w:rsidRPr="00C1041E">
        <w:rPr>
          <w:i/>
          <w:spacing w:val="-3"/>
          <w:sz w:val="18"/>
          <w:szCs w:val="22"/>
          <w:lang w:eastAsia="en-US"/>
        </w:rPr>
        <w:t xml:space="preserve"> </w:t>
      </w:r>
      <w:r w:rsidRPr="00C1041E">
        <w:rPr>
          <w:i/>
          <w:sz w:val="18"/>
          <w:szCs w:val="22"/>
          <w:lang w:eastAsia="en-US"/>
        </w:rPr>
        <w:t>на кандидата</w:t>
      </w:r>
      <w:r w:rsidRPr="00C1041E">
        <w:rPr>
          <w:i/>
          <w:spacing w:val="1"/>
          <w:sz w:val="18"/>
          <w:szCs w:val="22"/>
          <w:lang w:eastAsia="en-US"/>
        </w:rPr>
        <w:t xml:space="preserve"> </w:t>
      </w:r>
      <w:r w:rsidRPr="00C1041E">
        <w:rPr>
          <w:i/>
          <w:sz w:val="18"/>
          <w:szCs w:val="22"/>
          <w:lang w:eastAsia="en-US"/>
        </w:rPr>
        <w:t>и</w:t>
      </w:r>
      <w:r w:rsidRPr="00C1041E">
        <w:rPr>
          <w:i/>
          <w:spacing w:val="-1"/>
          <w:sz w:val="18"/>
          <w:szCs w:val="22"/>
          <w:lang w:eastAsia="en-US"/>
        </w:rPr>
        <w:t xml:space="preserve"> </w:t>
      </w:r>
      <w:r w:rsidRPr="00C1041E">
        <w:rPr>
          <w:i/>
          <w:sz w:val="18"/>
          <w:szCs w:val="22"/>
          <w:lang w:eastAsia="en-US"/>
        </w:rPr>
        <w:t>др.)</w:t>
      </w:r>
    </w:p>
    <w:p w14:paraId="400CF559" w14:textId="77777777" w:rsidR="00C1041E" w:rsidRPr="00C1041E" w:rsidRDefault="00C1041E" w:rsidP="003D7624">
      <w:pPr>
        <w:widowControl w:val="0"/>
        <w:autoSpaceDE w:val="0"/>
        <w:autoSpaceDN w:val="0"/>
        <w:rPr>
          <w:i/>
          <w:sz w:val="20"/>
          <w:lang w:eastAsia="en-US"/>
        </w:rPr>
      </w:pPr>
    </w:p>
    <w:p w14:paraId="4C2D1F6A" w14:textId="77777777" w:rsidR="00C1041E" w:rsidRPr="00C1041E" w:rsidRDefault="00C1041E" w:rsidP="003D7624">
      <w:pPr>
        <w:widowControl w:val="0"/>
        <w:autoSpaceDE w:val="0"/>
        <w:autoSpaceDN w:val="0"/>
        <w:spacing w:before="10"/>
        <w:rPr>
          <w:i/>
          <w:sz w:val="25"/>
          <w:lang w:eastAsia="en-US"/>
        </w:rPr>
      </w:pPr>
    </w:p>
    <w:p w14:paraId="7A1AF54E" w14:textId="77777777" w:rsidR="00C1041E" w:rsidRPr="00C1041E" w:rsidRDefault="00C1041E" w:rsidP="00AE42DE">
      <w:pPr>
        <w:widowControl w:val="0"/>
        <w:tabs>
          <w:tab w:val="left" w:pos="7035"/>
        </w:tabs>
        <w:autoSpaceDE w:val="0"/>
        <w:autoSpaceDN w:val="0"/>
        <w:jc w:val="both"/>
        <w:rPr>
          <w:lang w:eastAsia="en-US"/>
        </w:rPr>
      </w:pPr>
      <w:r w:rsidRPr="00C1041E">
        <w:rPr>
          <w:lang w:eastAsia="en-US"/>
        </w:rPr>
        <w:t>на</w:t>
      </w:r>
      <w:r w:rsidRPr="00C1041E">
        <w:rPr>
          <w:u w:val="single"/>
          <w:lang w:eastAsia="en-US"/>
        </w:rPr>
        <w:tab/>
      </w:r>
      <w:r w:rsidRPr="00C1041E">
        <w:rPr>
          <w:lang w:eastAsia="en-US"/>
        </w:rPr>
        <w:t>,</w:t>
      </w:r>
      <w:r w:rsidRPr="00C1041E">
        <w:rPr>
          <w:spacing w:val="-1"/>
          <w:lang w:eastAsia="en-US"/>
        </w:rPr>
        <w:t xml:space="preserve"> </w:t>
      </w:r>
      <w:r w:rsidRPr="00C1041E">
        <w:rPr>
          <w:lang w:eastAsia="en-US"/>
        </w:rPr>
        <w:t>вписано</w:t>
      </w:r>
      <w:r w:rsidRPr="00C1041E">
        <w:rPr>
          <w:spacing w:val="-1"/>
          <w:lang w:eastAsia="en-US"/>
        </w:rPr>
        <w:t xml:space="preserve"> </w:t>
      </w:r>
      <w:r w:rsidRPr="00C1041E">
        <w:rPr>
          <w:lang w:eastAsia="en-US"/>
        </w:rPr>
        <w:t>в</w:t>
      </w:r>
    </w:p>
    <w:p w14:paraId="77419C55" w14:textId="77777777" w:rsidR="00C1041E" w:rsidRPr="00C1041E" w:rsidRDefault="00C1041E" w:rsidP="00AE42DE">
      <w:pPr>
        <w:widowControl w:val="0"/>
        <w:autoSpaceDE w:val="0"/>
        <w:autoSpaceDN w:val="0"/>
        <w:spacing w:before="1" w:line="206" w:lineRule="exact"/>
        <w:ind w:left="1440" w:firstLine="720"/>
        <w:jc w:val="both"/>
        <w:rPr>
          <w:sz w:val="18"/>
          <w:szCs w:val="22"/>
          <w:lang w:eastAsia="en-US"/>
        </w:rPr>
      </w:pPr>
      <w:r w:rsidRPr="00C1041E">
        <w:rPr>
          <w:sz w:val="18"/>
          <w:szCs w:val="22"/>
          <w:lang w:eastAsia="en-US"/>
        </w:rPr>
        <w:t>(наименование</w:t>
      </w:r>
      <w:r w:rsidRPr="00C1041E">
        <w:rPr>
          <w:spacing w:val="-6"/>
          <w:sz w:val="18"/>
          <w:szCs w:val="22"/>
          <w:lang w:eastAsia="en-US"/>
        </w:rPr>
        <w:t xml:space="preserve"> </w:t>
      </w:r>
      <w:r w:rsidRPr="00C1041E">
        <w:rPr>
          <w:sz w:val="18"/>
          <w:szCs w:val="22"/>
          <w:lang w:eastAsia="en-US"/>
        </w:rPr>
        <w:t>на</w:t>
      </w:r>
      <w:r w:rsidRPr="00C1041E">
        <w:rPr>
          <w:spacing w:val="-3"/>
          <w:sz w:val="18"/>
          <w:szCs w:val="22"/>
          <w:lang w:eastAsia="en-US"/>
        </w:rPr>
        <w:t xml:space="preserve"> </w:t>
      </w:r>
      <w:r w:rsidRPr="00C1041E">
        <w:rPr>
          <w:sz w:val="18"/>
          <w:szCs w:val="22"/>
          <w:lang w:eastAsia="en-US"/>
        </w:rPr>
        <w:t>кандидата)</w:t>
      </w:r>
    </w:p>
    <w:p w14:paraId="2B175168" w14:textId="77777777" w:rsidR="00C1041E" w:rsidRPr="00C1041E" w:rsidRDefault="00C1041E" w:rsidP="00AE42DE">
      <w:pPr>
        <w:widowControl w:val="0"/>
        <w:autoSpaceDE w:val="0"/>
        <w:autoSpaceDN w:val="0"/>
        <w:spacing w:line="275" w:lineRule="exact"/>
        <w:jc w:val="both"/>
        <w:rPr>
          <w:lang w:eastAsia="en-US"/>
        </w:rPr>
      </w:pPr>
      <w:r w:rsidRPr="00C1041E">
        <w:rPr>
          <w:lang w:eastAsia="en-US"/>
        </w:rPr>
        <w:t>търговския</w:t>
      </w:r>
      <w:r w:rsidRPr="00C1041E">
        <w:rPr>
          <w:spacing w:val="3"/>
          <w:lang w:eastAsia="en-US"/>
        </w:rPr>
        <w:t xml:space="preserve"> </w:t>
      </w:r>
      <w:r w:rsidRPr="00C1041E">
        <w:rPr>
          <w:lang w:eastAsia="en-US"/>
        </w:rPr>
        <w:t>регистър</w:t>
      </w:r>
      <w:r w:rsidRPr="00C1041E">
        <w:rPr>
          <w:spacing w:val="1"/>
          <w:lang w:eastAsia="en-US"/>
        </w:rPr>
        <w:t xml:space="preserve"> </w:t>
      </w:r>
      <w:r w:rsidRPr="00C1041E">
        <w:rPr>
          <w:lang w:eastAsia="en-US"/>
        </w:rPr>
        <w:t>на</w:t>
      </w:r>
      <w:r w:rsidRPr="00C1041E">
        <w:rPr>
          <w:spacing w:val="4"/>
          <w:lang w:eastAsia="en-US"/>
        </w:rPr>
        <w:t xml:space="preserve"> </w:t>
      </w:r>
      <w:r w:rsidRPr="00C1041E">
        <w:rPr>
          <w:lang w:eastAsia="en-US"/>
        </w:rPr>
        <w:t>Агенцията</w:t>
      </w:r>
      <w:r w:rsidRPr="00C1041E">
        <w:rPr>
          <w:spacing w:val="3"/>
          <w:lang w:eastAsia="en-US"/>
        </w:rPr>
        <w:t xml:space="preserve"> </w:t>
      </w:r>
      <w:r w:rsidRPr="00C1041E">
        <w:rPr>
          <w:lang w:eastAsia="en-US"/>
        </w:rPr>
        <w:t>по</w:t>
      </w:r>
      <w:r w:rsidRPr="00C1041E">
        <w:rPr>
          <w:spacing w:val="3"/>
          <w:lang w:eastAsia="en-US"/>
        </w:rPr>
        <w:t xml:space="preserve"> </w:t>
      </w:r>
      <w:r w:rsidRPr="00C1041E">
        <w:rPr>
          <w:lang w:eastAsia="en-US"/>
        </w:rPr>
        <w:t>вписванията</w:t>
      </w:r>
      <w:r w:rsidRPr="00C1041E">
        <w:rPr>
          <w:spacing w:val="9"/>
          <w:lang w:eastAsia="en-US"/>
        </w:rPr>
        <w:t xml:space="preserve"> </w:t>
      </w:r>
      <w:r w:rsidRPr="00C1041E">
        <w:rPr>
          <w:lang w:eastAsia="en-US"/>
        </w:rPr>
        <w:t>под</w:t>
      </w:r>
      <w:r w:rsidRPr="00C1041E">
        <w:rPr>
          <w:spacing w:val="5"/>
          <w:lang w:eastAsia="en-US"/>
        </w:rPr>
        <w:t xml:space="preserve"> </w:t>
      </w:r>
      <w:r w:rsidRPr="00C1041E">
        <w:rPr>
          <w:lang w:eastAsia="en-US"/>
        </w:rPr>
        <w:t>единен</w:t>
      </w:r>
      <w:r w:rsidRPr="00C1041E">
        <w:rPr>
          <w:spacing w:val="4"/>
          <w:lang w:eastAsia="en-US"/>
        </w:rPr>
        <w:t xml:space="preserve"> </w:t>
      </w:r>
      <w:r w:rsidRPr="00C1041E">
        <w:rPr>
          <w:lang w:eastAsia="en-US"/>
        </w:rPr>
        <w:t>идентификационен</w:t>
      </w:r>
      <w:r w:rsidRPr="00C1041E">
        <w:rPr>
          <w:spacing w:val="4"/>
          <w:lang w:eastAsia="en-US"/>
        </w:rPr>
        <w:t xml:space="preserve"> </w:t>
      </w:r>
      <w:r w:rsidRPr="00C1041E">
        <w:rPr>
          <w:lang w:eastAsia="en-US"/>
        </w:rPr>
        <w:t>код</w:t>
      </w:r>
      <w:r w:rsidRPr="00C1041E">
        <w:rPr>
          <w:spacing w:val="5"/>
          <w:lang w:eastAsia="en-US"/>
        </w:rPr>
        <w:t xml:space="preserve"> </w:t>
      </w:r>
      <w:r w:rsidRPr="00C1041E">
        <w:rPr>
          <w:lang w:eastAsia="en-US"/>
        </w:rPr>
        <w:t>№</w:t>
      </w:r>
    </w:p>
    <w:p w14:paraId="389AC53E" w14:textId="77777777" w:rsidR="00C1041E" w:rsidRPr="00C1041E" w:rsidRDefault="00C1041E" w:rsidP="00AE42DE">
      <w:pPr>
        <w:widowControl w:val="0"/>
        <w:tabs>
          <w:tab w:val="left" w:pos="1940"/>
          <w:tab w:val="left" w:pos="2304"/>
          <w:tab w:val="left" w:pos="2945"/>
          <w:tab w:val="left" w:pos="4229"/>
          <w:tab w:val="left" w:pos="6087"/>
          <w:tab w:val="left" w:pos="6337"/>
          <w:tab w:val="left" w:pos="6771"/>
          <w:tab w:val="left" w:pos="7634"/>
          <w:tab w:val="left" w:pos="8174"/>
        </w:tabs>
        <w:autoSpaceDE w:val="0"/>
        <w:autoSpaceDN w:val="0"/>
        <w:jc w:val="both"/>
        <w:rPr>
          <w:lang w:eastAsia="en-US"/>
        </w:rPr>
      </w:pPr>
      <w:r w:rsidRPr="00C1041E">
        <w:rPr>
          <w:u w:val="single"/>
          <w:lang w:eastAsia="en-US"/>
        </w:rPr>
        <w:t xml:space="preserve"> </w:t>
      </w:r>
      <w:r w:rsidRPr="00C1041E">
        <w:rPr>
          <w:u w:val="single"/>
          <w:lang w:eastAsia="en-US"/>
        </w:rPr>
        <w:tab/>
      </w:r>
      <w:r w:rsidRPr="00C1041E">
        <w:rPr>
          <w:lang w:eastAsia="en-US"/>
        </w:rPr>
        <w:t>,</w:t>
      </w:r>
      <w:r w:rsidRPr="00C1041E">
        <w:rPr>
          <w:lang w:eastAsia="en-US"/>
        </w:rPr>
        <w:tab/>
        <w:t>със</w:t>
      </w:r>
      <w:r w:rsidRPr="00C1041E">
        <w:rPr>
          <w:lang w:eastAsia="en-US"/>
        </w:rPr>
        <w:tab/>
        <w:t>седалище</w:t>
      </w:r>
      <w:r w:rsidRPr="00C1041E">
        <w:rPr>
          <w:lang w:eastAsia="en-US"/>
        </w:rPr>
        <w:tab/>
      </w:r>
      <w:r w:rsidRPr="00C1041E">
        <w:rPr>
          <w:u w:val="single"/>
          <w:lang w:eastAsia="en-US"/>
        </w:rPr>
        <w:t xml:space="preserve"> </w:t>
      </w:r>
      <w:r w:rsidRPr="00C1041E">
        <w:rPr>
          <w:u w:val="single"/>
          <w:lang w:eastAsia="en-US"/>
        </w:rPr>
        <w:tab/>
      </w:r>
      <w:r w:rsidRPr="00C1041E">
        <w:rPr>
          <w:lang w:eastAsia="en-US"/>
        </w:rPr>
        <w:tab/>
        <w:t>и</w:t>
      </w:r>
      <w:r w:rsidRPr="00C1041E">
        <w:rPr>
          <w:lang w:eastAsia="en-US"/>
        </w:rPr>
        <w:tab/>
        <w:t>адрес</w:t>
      </w:r>
      <w:r w:rsidRPr="00C1041E">
        <w:rPr>
          <w:lang w:eastAsia="en-US"/>
        </w:rPr>
        <w:tab/>
        <w:t>на</w:t>
      </w:r>
      <w:r w:rsidRPr="00C1041E">
        <w:rPr>
          <w:lang w:eastAsia="en-US"/>
        </w:rPr>
        <w:tab/>
        <w:t>управление</w:t>
      </w:r>
    </w:p>
    <w:p w14:paraId="248DB9C9" w14:textId="323834E7" w:rsidR="00C1041E" w:rsidRPr="00C1041E" w:rsidRDefault="00C1041E" w:rsidP="00AE42DE">
      <w:pPr>
        <w:shd w:val="clear" w:color="auto" w:fill="FFFFFF"/>
        <w:spacing w:after="300"/>
        <w:jc w:val="both"/>
        <w:rPr>
          <w:lang w:val="ru-RU" w:eastAsia="en-US"/>
        </w:rPr>
      </w:pPr>
      <w:r w:rsidRPr="00C1041E">
        <w:rPr>
          <w:u w:val="single"/>
          <w:lang w:val="ru-RU" w:eastAsia="en-US"/>
        </w:rPr>
        <w:t xml:space="preserve"> </w:t>
      </w:r>
      <w:r w:rsidRPr="00C1041E">
        <w:rPr>
          <w:u w:val="single"/>
          <w:lang w:val="ru-RU" w:eastAsia="en-US"/>
        </w:rPr>
        <w:tab/>
      </w:r>
      <w:r w:rsidRPr="00C1041E">
        <w:rPr>
          <w:lang w:val="ru-RU" w:eastAsia="en-US"/>
        </w:rPr>
        <w:t xml:space="preserve">, - кандидат в процедура за </w:t>
      </w:r>
      <w:proofErr w:type="spellStart"/>
      <w:r w:rsidRPr="00C1041E">
        <w:rPr>
          <w:lang w:val="ru-RU" w:eastAsia="en-US"/>
        </w:rPr>
        <w:t>определяне</w:t>
      </w:r>
      <w:proofErr w:type="spellEnd"/>
      <w:r w:rsidRPr="00C1041E">
        <w:rPr>
          <w:spacing w:val="1"/>
          <w:lang w:val="ru-RU" w:eastAsia="en-US"/>
        </w:rPr>
        <w:t xml:space="preserve"> </w:t>
      </w:r>
      <w:r w:rsidRPr="00C1041E">
        <w:rPr>
          <w:lang w:val="ru-RU" w:eastAsia="en-US"/>
        </w:rPr>
        <w:t xml:space="preserve">на </w:t>
      </w:r>
      <w:proofErr w:type="spellStart"/>
      <w:r w:rsidRPr="00C1041E">
        <w:rPr>
          <w:lang w:val="ru-RU" w:eastAsia="en-US"/>
        </w:rPr>
        <w:t>изпълнител</w:t>
      </w:r>
      <w:proofErr w:type="spellEnd"/>
      <w:r w:rsidRPr="00C1041E">
        <w:rPr>
          <w:lang w:val="ru-RU" w:eastAsia="en-US"/>
        </w:rPr>
        <w:t xml:space="preserve"> с предмет </w:t>
      </w:r>
      <w:r w:rsidR="00AE42DE" w:rsidRPr="00C1041E">
        <w:rPr>
          <w:u w:val="single"/>
          <w:lang w:eastAsia="en-US"/>
        </w:rPr>
        <w:t xml:space="preserve"> </w:t>
      </w:r>
      <w:r w:rsidR="00AE42DE" w:rsidRPr="00C1041E">
        <w:rPr>
          <w:u w:val="single"/>
          <w:lang w:eastAsia="en-US"/>
        </w:rPr>
        <w:tab/>
      </w:r>
      <w:r w:rsidR="00AE42DE" w:rsidRPr="00C1041E">
        <w:rPr>
          <w:u w:val="single"/>
          <w:lang w:eastAsia="en-US"/>
        </w:rPr>
        <w:tab/>
      </w:r>
      <w:r w:rsidR="00AE42DE" w:rsidRPr="00C1041E">
        <w:rPr>
          <w:u w:val="single"/>
          <w:lang w:eastAsia="en-US"/>
        </w:rPr>
        <w:tab/>
      </w:r>
    </w:p>
    <w:p w14:paraId="5CDFEA61" w14:textId="77777777" w:rsidR="00C1041E" w:rsidRPr="00C1041E" w:rsidRDefault="00C1041E" w:rsidP="00C1041E">
      <w:pPr>
        <w:widowControl w:val="0"/>
        <w:autoSpaceDE w:val="0"/>
        <w:autoSpaceDN w:val="0"/>
        <w:rPr>
          <w:sz w:val="26"/>
          <w:lang w:eastAsia="en-US"/>
        </w:rPr>
      </w:pPr>
    </w:p>
    <w:p w14:paraId="152F6D66" w14:textId="315256E3" w:rsidR="00C1041E" w:rsidRPr="00C1041E" w:rsidRDefault="00C1041E" w:rsidP="00C1041E">
      <w:pPr>
        <w:widowControl w:val="0"/>
        <w:autoSpaceDE w:val="0"/>
        <w:autoSpaceDN w:val="0"/>
        <w:spacing w:before="159"/>
        <w:ind w:right="-23"/>
        <w:jc w:val="center"/>
        <w:outlineLvl w:val="0"/>
        <w:rPr>
          <w:b/>
          <w:bCs/>
          <w:lang w:eastAsia="en-US"/>
        </w:rPr>
      </w:pPr>
      <w:r w:rsidRPr="00C1041E">
        <w:rPr>
          <w:b/>
          <w:bCs/>
          <w:lang w:eastAsia="en-US"/>
        </w:rPr>
        <w:t>Д</w:t>
      </w:r>
      <w:r w:rsidRPr="00C1041E">
        <w:rPr>
          <w:b/>
          <w:bCs/>
          <w:spacing w:val="-1"/>
          <w:lang w:eastAsia="en-US"/>
        </w:rPr>
        <w:t xml:space="preserve"> </w:t>
      </w:r>
      <w:r w:rsidRPr="00C1041E">
        <w:rPr>
          <w:b/>
          <w:bCs/>
          <w:lang w:eastAsia="en-US"/>
        </w:rPr>
        <w:t>Е К Л А</w:t>
      </w:r>
      <w:r w:rsidRPr="00C1041E">
        <w:rPr>
          <w:b/>
          <w:bCs/>
          <w:spacing w:val="-1"/>
          <w:lang w:eastAsia="en-US"/>
        </w:rPr>
        <w:t xml:space="preserve"> </w:t>
      </w:r>
      <w:r w:rsidRPr="00C1041E">
        <w:rPr>
          <w:b/>
          <w:bCs/>
          <w:lang w:eastAsia="en-US"/>
        </w:rPr>
        <w:t>Р</w:t>
      </w:r>
      <w:r w:rsidRPr="00C1041E">
        <w:rPr>
          <w:b/>
          <w:bCs/>
          <w:spacing w:val="-1"/>
          <w:lang w:eastAsia="en-US"/>
        </w:rPr>
        <w:t xml:space="preserve"> </w:t>
      </w:r>
      <w:r w:rsidRPr="00C1041E">
        <w:rPr>
          <w:b/>
          <w:bCs/>
          <w:lang w:eastAsia="en-US"/>
        </w:rPr>
        <w:t>И Р</w:t>
      </w:r>
      <w:r w:rsidRPr="00C1041E">
        <w:rPr>
          <w:b/>
          <w:bCs/>
          <w:spacing w:val="-1"/>
          <w:lang w:eastAsia="en-US"/>
        </w:rPr>
        <w:t xml:space="preserve"> </w:t>
      </w:r>
      <w:r w:rsidRPr="00C1041E">
        <w:rPr>
          <w:b/>
          <w:bCs/>
          <w:lang w:eastAsia="en-US"/>
        </w:rPr>
        <w:t>А</w:t>
      </w:r>
      <w:r>
        <w:rPr>
          <w:b/>
          <w:bCs/>
          <w:spacing w:val="-1"/>
          <w:lang w:eastAsia="en-US"/>
        </w:rPr>
        <w:t xml:space="preserve"> </w:t>
      </w:r>
      <w:r w:rsidRPr="00C1041E">
        <w:rPr>
          <w:b/>
          <w:bCs/>
          <w:lang w:eastAsia="en-US"/>
        </w:rPr>
        <w:t>М,</w:t>
      </w:r>
      <w:r w:rsidRPr="00C1041E">
        <w:rPr>
          <w:b/>
          <w:bCs/>
          <w:spacing w:val="57"/>
          <w:lang w:eastAsia="en-US"/>
        </w:rPr>
        <w:t xml:space="preserve"> </w:t>
      </w:r>
      <w:r>
        <w:rPr>
          <w:b/>
          <w:bCs/>
          <w:spacing w:val="57"/>
          <w:lang w:eastAsia="en-US"/>
        </w:rPr>
        <w:t xml:space="preserve"> </w:t>
      </w:r>
      <w:r w:rsidRPr="00C1041E">
        <w:rPr>
          <w:b/>
          <w:bCs/>
          <w:lang w:eastAsia="en-US"/>
        </w:rPr>
        <w:t>Ч</w:t>
      </w:r>
      <w:r w:rsidRPr="00C1041E">
        <w:rPr>
          <w:b/>
          <w:bCs/>
          <w:spacing w:val="-1"/>
          <w:lang w:eastAsia="en-US"/>
        </w:rPr>
        <w:t xml:space="preserve"> </w:t>
      </w:r>
      <w:r w:rsidRPr="00C1041E">
        <w:rPr>
          <w:b/>
          <w:bCs/>
          <w:lang w:eastAsia="en-US"/>
        </w:rPr>
        <w:t>Е:</w:t>
      </w:r>
    </w:p>
    <w:p w14:paraId="57849395" w14:textId="77777777" w:rsidR="00C1041E" w:rsidRPr="00C1041E" w:rsidRDefault="00C1041E" w:rsidP="00C1041E">
      <w:pPr>
        <w:widowControl w:val="0"/>
        <w:autoSpaceDE w:val="0"/>
        <w:autoSpaceDN w:val="0"/>
        <w:spacing w:before="2"/>
        <w:rPr>
          <w:b/>
          <w:sz w:val="29"/>
          <w:lang w:eastAsia="en-US"/>
        </w:rPr>
      </w:pPr>
    </w:p>
    <w:p w14:paraId="141E9772" w14:textId="77777777" w:rsidR="00C1041E" w:rsidRPr="00AE42DE" w:rsidRDefault="00C1041E" w:rsidP="00AE42DE">
      <w:pPr>
        <w:pStyle w:val="ListParagraph"/>
        <w:numPr>
          <w:ilvl w:val="0"/>
          <w:numId w:val="28"/>
        </w:numPr>
        <w:tabs>
          <w:tab w:val="left" w:pos="1103"/>
        </w:tabs>
        <w:ind w:left="567" w:right="545"/>
        <w:rPr>
          <w:rFonts w:ascii="Times New Roman" w:hAnsi="Times New Roman" w:cs="Times New Roman"/>
          <w:sz w:val="24"/>
          <w:szCs w:val="24"/>
          <w:lang w:eastAsia="en-US"/>
        </w:rPr>
      </w:pPr>
      <w:r w:rsidRPr="00AE42DE">
        <w:rPr>
          <w:rFonts w:ascii="Times New Roman" w:hAnsi="Times New Roman" w:cs="Times New Roman"/>
          <w:sz w:val="24"/>
          <w:szCs w:val="24"/>
          <w:lang w:eastAsia="en-US"/>
        </w:rPr>
        <w:t>Не</w:t>
      </w:r>
      <w:r w:rsidRPr="00AE42DE">
        <w:rPr>
          <w:rFonts w:ascii="Times New Roman" w:hAnsi="Times New Roman" w:cs="Times New Roman"/>
          <w:spacing w:val="11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съм</w:t>
      </w:r>
      <w:r w:rsidRPr="00AE42DE">
        <w:rPr>
          <w:rFonts w:ascii="Times New Roman" w:hAnsi="Times New Roman" w:cs="Times New Roman"/>
          <w:spacing w:val="13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осъждан,</w:t>
      </w:r>
      <w:r w:rsidRPr="00AE42DE">
        <w:rPr>
          <w:rFonts w:ascii="Times New Roman" w:hAnsi="Times New Roman" w:cs="Times New Roman"/>
          <w:spacing w:val="13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или</w:t>
      </w:r>
      <w:r w:rsidRPr="00AE42DE">
        <w:rPr>
          <w:rFonts w:ascii="Times New Roman" w:hAnsi="Times New Roman" w:cs="Times New Roman"/>
          <w:spacing w:val="12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ако</w:t>
      </w:r>
      <w:r w:rsidRPr="00AE42DE">
        <w:rPr>
          <w:rFonts w:ascii="Times New Roman" w:hAnsi="Times New Roman" w:cs="Times New Roman"/>
          <w:spacing w:val="13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съм</w:t>
      </w:r>
      <w:r w:rsidRPr="00AE42DE">
        <w:rPr>
          <w:rFonts w:ascii="Times New Roman" w:hAnsi="Times New Roman" w:cs="Times New Roman"/>
          <w:spacing w:val="13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осъждан</w:t>
      </w:r>
      <w:r w:rsidRPr="00AE42DE">
        <w:rPr>
          <w:rFonts w:ascii="Times New Roman" w:hAnsi="Times New Roman" w:cs="Times New Roman"/>
          <w:spacing w:val="14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съм</w:t>
      </w:r>
      <w:r w:rsidRPr="00AE42DE">
        <w:rPr>
          <w:rFonts w:ascii="Times New Roman" w:hAnsi="Times New Roman" w:cs="Times New Roman"/>
          <w:spacing w:val="12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реабилитиран,</w:t>
      </w:r>
      <w:r w:rsidRPr="00AE42DE">
        <w:rPr>
          <w:rFonts w:ascii="Times New Roman" w:hAnsi="Times New Roman" w:cs="Times New Roman"/>
          <w:spacing w:val="10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за</w:t>
      </w:r>
      <w:r w:rsidRPr="00AE42DE">
        <w:rPr>
          <w:rFonts w:ascii="Times New Roman" w:hAnsi="Times New Roman" w:cs="Times New Roman"/>
          <w:spacing w:val="12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някое</w:t>
      </w:r>
      <w:r w:rsidRPr="00AE42DE">
        <w:rPr>
          <w:rFonts w:ascii="Times New Roman" w:hAnsi="Times New Roman" w:cs="Times New Roman"/>
          <w:spacing w:val="12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от</w:t>
      </w:r>
      <w:r w:rsidRPr="00AE42DE">
        <w:rPr>
          <w:rFonts w:ascii="Times New Roman" w:hAnsi="Times New Roman" w:cs="Times New Roman"/>
          <w:spacing w:val="13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следните</w:t>
      </w:r>
      <w:r w:rsidRPr="00AE42DE">
        <w:rPr>
          <w:rFonts w:ascii="Times New Roman" w:hAnsi="Times New Roman" w:cs="Times New Roman"/>
          <w:spacing w:val="-57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престъпления</w:t>
      </w:r>
      <w:r w:rsidRPr="00AE42DE">
        <w:rPr>
          <w:rFonts w:ascii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по Наказателния кодекс:</w:t>
      </w:r>
    </w:p>
    <w:p w14:paraId="74A49B7F" w14:textId="3A6C2242" w:rsidR="00C1041E" w:rsidRPr="00AE42DE" w:rsidRDefault="00C1041E" w:rsidP="00AE42DE">
      <w:pPr>
        <w:pStyle w:val="ListParagraph"/>
        <w:numPr>
          <w:ilvl w:val="1"/>
          <w:numId w:val="29"/>
        </w:numPr>
        <w:tabs>
          <w:tab w:val="left" w:pos="1556"/>
        </w:tabs>
        <w:ind w:right="119"/>
        <w:rPr>
          <w:rFonts w:ascii="Times New Roman" w:hAnsi="Times New Roman" w:cs="Times New Roman"/>
          <w:sz w:val="24"/>
          <w:szCs w:val="24"/>
          <w:lang w:eastAsia="en-US"/>
        </w:rPr>
      </w:pPr>
      <w:r w:rsidRPr="00AE42DE">
        <w:rPr>
          <w:rFonts w:ascii="Times New Roman" w:hAnsi="Times New Roman" w:cs="Times New Roman"/>
          <w:sz w:val="24"/>
          <w:szCs w:val="24"/>
          <w:lang w:eastAsia="en-US"/>
        </w:rPr>
        <w:t>престъпления против</w:t>
      </w:r>
      <w:r w:rsidRPr="00AE42DE">
        <w:rPr>
          <w:rFonts w:ascii="Times New Roman" w:hAnsi="Times New Roman" w:cs="Times New Roman"/>
          <w:spacing w:val="3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финансовата,</w:t>
      </w:r>
      <w:r w:rsidRPr="00AE42DE">
        <w:rPr>
          <w:rFonts w:ascii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данъчната</w:t>
      </w:r>
      <w:r w:rsidRPr="00AE42DE">
        <w:rPr>
          <w:rFonts w:ascii="Times New Roman" w:hAnsi="Times New Roman" w:cs="Times New Roman"/>
          <w:spacing w:val="6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или</w:t>
      </w:r>
      <w:r w:rsidRPr="00AE42DE">
        <w:rPr>
          <w:rFonts w:ascii="Times New Roman" w:hAnsi="Times New Roman" w:cs="Times New Roman"/>
          <w:spacing w:val="4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осигурителната</w:t>
      </w:r>
      <w:r w:rsidRPr="00AE42DE">
        <w:rPr>
          <w:rFonts w:ascii="Times New Roman" w:hAnsi="Times New Roman" w:cs="Times New Roman"/>
          <w:spacing w:val="3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система,</w:t>
      </w:r>
      <w:r w:rsidRPr="00AE42DE">
        <w:rPr>
          <w:rFonts w:ascii="Times New Roman" w:hAnsi="Times New Roman" w:cs="Times New Roman"/>
          <w:spacing w:val="-57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включително</w:t>
      </w:r>
      <w:r w:rsidRPr="00AE42DE">
        <w:rPr>
          <w:rFonts w:ascii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изпиране</w:t>
      </w:r>
      <w:r w:rsidRPr="00AE42DE">
        <w:rPr>
          <w:rFonts w:ascii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на</w:t>
      </w:r>
      <w:r w:rsidRPr="00AE42DE">
        <w:rPr>
          <w:rFonts w:ascii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пари</w:t>
      </w:r>
      <w:r w:rsidR="00AE42DE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14:paraId="69EE41FB" w14:textId="52E8720C" w:rsidR="00C1041E" w:rsidRPr="00AE42DE" w:rsidRDefault="00C1041E" w:rsidP="00AE42DE">
      <w:pPr>
        <w:pStyle w:val="ListParagraph"/>
        <w:numPr>
          <w:ilvl w:val="1"/>
          <w:numId w:val="29"/>
        </w:numPr>
        <w:tabs>
          <w:tab w:val="left" w:pos="1556"/>
        </w:tabs>
        <w:ind w:right="119"/>
        <w:rPr>
          <w:rFonts w:ascii="Times New Roman" w:hAnsi="Times New Roman" w:cs="Times New Roman"/>
          <w:sz w:val="24"/>
          <w:szCs w:val="24"/>
          <w:lang w:eastAsia="en-US"/>
        </w:rPr>
      </w:pPr>
      <w:r w:rsidRPr="00AE42DE">
        <w:rPr>
          <w:rFonts w:ascii="Times New Roman" w:hAnsi="Times New Roman" w:cs="Times New Roman"/>
          <w:sz w:val="24"/>
          <w:szCs w:val="24"/>
          <w:lang w:eastAsia="en-US"/>
        </w:rPr>
        <w:t>подкуп;</w:t>
      </w:r>
    </w:p>
    <w:p w14:paraId="6D3B64AB" w14:textId="456FBE65" w:rsidR="00AE42DE" w:rsidRPr="00AE42DE" w:rsidRDefault="00C1041E" w:rsidP="00AE42DE">
      <w:pPr>
        <w:pStyle w:val="ListParagraph"/>
        <w:numPr>
          <w:ilvl w:val="1"/>
          <w:numId w:val="29"/>
        </w:numPr>
        <w:tabs>
          <w:tab w:val="left" w:pos="1556"/>
        </w:tabs>
        <w:ind w:right="119"/>
        <w:rPr>
          <w:rFonts w:ascii="Times New Roman" w:hAnsi="Times New Roman" w:cs="Times New Roman"/>
          <w:sz w:val="24"/>
          <w:szCs w:val="24"/>
          <w:lang w:eastAsia="en-US"/>
        </w:rPr>
      </w:pPr>
      <w:r w:rsidRPr="00AE42DE">
        <w:rPr>
          <w:rFonts w:ascii="Times New Roman" w:hAnsi="Times New Roman" w:cs="Times New Roman"/>
          <w:sz w:val="24"/>
          <w:szCs w:val="24"/>
          <w:lang w:eastAsia="en-US"/>
        </w:rPr>
        <w:t xml:space="preserve">участие в организирана престъпна </w:t>
      </w:r>
      <w:r w:rsidR="00AE42DE">
        <w:rPr>
          <w:rFonts w:ascii="Times New Roman" w:hAnsi="Times New Roman" w:cs="Times New Roman"/>
          <w:sz w:val="24"/>
          <w:szCs w:val="24"/>
          <w:lang w:eastAsia="en-US"/>
        </w:rPr>
        <w:t>г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рупа;</w:t>
      </w:r>
      <w:r w:rsidRPr="00AE42DE">
        <w:rPr>
          <w:rFonts w:ascii="Times New Roman" w:hAnsi="Times New Roman" w:cs="Times New Roman"/>
          <w:spacing w:val="-57"/>
          <w:sz w:val="24"/>
          <w:szCs w:val="24"/>
          <w:lang w:eastAsia="en-US"/>
        </w:rPr>
        <w:t xml:space="preserve"> </w:t>
      </w:r>
    </w:p>
    <w:p w14:paraId="74663B48" w14:textId="06249B8A" w:rsidR="00C1041E" w:rsidRPr="00AE42DE" w:rsidRDefault="00C1041E" w:rsidP="00AE42DE">
      <w:pPr>
        <w:pStyle w:val="ListParagraph"/>
        <w:numPr>
          <w:ilvl w:val="1"/>
          <w:numId w:val="29"/>
        </w:numPr>
        <w:tabs>
          <w:tab w:val="left" w:pos="1556"/>
        </w:tabs>
        <w:ind w:right="119"/>
        <w:rPr>
          <w:rFonts w:ascii="Times New Roman" w:hAnsi="Times New Roman" w:cs="Times New Roman"/>
          <w:sz w:val="24"/>
          <w:szCs w:val="24"/>
          <w:lang w:eastAsia="en-US"/>
        </w:rPr>
      </w:pPr>
      <w:r w:rsidRPr="00AE42DE">
        <w:rPr>
          <w:rFonts w:ascii="Times New Roman" w:hAnsi="Times New Roman" w:cs="Times New Roman"/>
          <w:sz w:val="24"/>
          <w:szCs w:val="24"/>
          <w:lang w:eastAsia="en-US"/>
        </w:rPr>
        <w:t>престъпления</w:t>
      </w:r>
      <w:r w:rsidRPr="00AE42DE">
        <w:rPr>
          <w:rFonts w:ascii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против</w:t>
      </w:r>
      <w:r w:rsidRPr="00AE42DE">
        <w:rPr>
          <w:rFonts w:ascii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собствеността;</w:t>
      </w:r>
    </w:p>
    <w:p w14:paraId="10FD3817" w14:textId="6AE80A8C" w:rsidR="00C1041E" w:rsidRPr="00AE42DE" w:rsidRDefault="00C1041E" w:rsidP="00AE42DE">
      <w:pPr>
        <w:pStyle w:val="ListParagraph"/>
        <w:numPr>
          <w:ilvl w:val="1"/>
          <w:numId w:val="29"/>
        </w:numPr>
        <w:tabs>
          <w:tab w:val="left" w:pos="1556"/>
        </w:tabs>
        <w:ind w:right="119"/>
        <w:rPr>
          <w:rFonts w:ascii="Times New Roman" w:hAnsi="Times New Roman" w:cs="Times New Roman"/>
          <w:sz w:val="24"/>
          <w:szCs w:val="24"/>
          <w:lang w:eastAsia="en-US"/>
        </w:rPr>
      </w:pPr>
      <w:r w:rsidRPr="00AE42DE">
        <w:rPr>
          <w:rFonts w:ascii="Times New Roman" w:hAnsi="Times New Roman" w:cs="Times New Roman"/>
          <w:sz w:val="24"/>
          <w:szCs w:val="24"/>
          <w:lang w:eastAsia="en-US"/>
        </w:rPr>
        <w:t>престъпления</w:t>
      </w:r>
      <w:r w:rsidRPr="00AE42DE">
        <w:rPr>
          <w:rFonts w:ascii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против</w:t>
      </w:r>
      <w:r w:rsidRPr="00AE42DE">
        <w:rPr>
          <w:rFonts w:ascii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стопанството.</w:t>
      </w:r>
    </w:p>
    <w:p w14:paraId="5D5D7271" w14:textId="77777777" w:rsidR="00C1041E" w:rsidRPr="00C1041E" w:rsidRDefault="00C1041E" w:rsidP="00C1041E">
      <w:pPr>
        <w:widowControl w:val="0"/>
        <w:autoSpaceDE w:val="0"/>
        <w:autoSpaceDN w:val="0"/>
        <w:rPr>
          <w:lang w:eastAsia="en-US"/>
        </w:rPr>
      </w:pPr>
    </w:p>
    <w:p w14:paraId="64FC39B5" w14:textId="77777777" w:rsidR="00C1041E" w:rsidRPr="004C52F3" w:rsidRDefault="00C1041E" w:rsidP="004C52F3">
      <w:pPr>
        <w:pStyle w:val="ListParagraph"/>
        <w:numPr>
          <w:ilvl w:val="0"/>
          <w:numId w:val="28"/>
        </w:numPr>
        <w:tabs>
          <w:tab w:val="left" w:pos="567"/>
        </w:tabs>
        <w:ind w:left="567" w:right="-22"/>
        <w:rPr>
          <w:rFonts w:ascii="Times New Roman" w:hAnsi="Times New Roman" w:cs="Times New Roman"/>
          <w:sz w:val="24"/>
          <w:szCs w:val="24"/>
          <w:lang w:eastAsia="en-US"/>
        </w:rPr>
      </w:pPr>
      <w:r w:rsidRPr="004C52F3">
        <w:rPr>
          <w:rFonts w:ascii="Times New Roman" w:hAnsi="Times New Roman" w:cs="Times New Roman"/>
          <w:sz w:val="24"/>
          <w:szCs w:val="24"/>
          <w:lang w:eastAsia="en-US"/>
        </w:rPr>
        <w:t>Представляваният от мен кандидат не е обявен в несъстоятелност;</w:t>
      </w:r>
    </w:p>
    <w:p w14:paraId="3B3EBABB" w14:textId="77777777" w:rsidR="00C1041E" w:rsidRPr="004C52F3" w:rsidRDefault="00C1041E" w:rsidP="004C52F3">
      <w:pPr>
        <w:pStyle w:val="ListParagraph"/>
        <w:tabs>
          <w:tab w:val="left" w:pos="567"/>
        </w:tabs>
        <w:ind w:left="567" w:right="-22" w:firstLine="0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08E79F0" w14:textId="77777777" w:rsidR="00C1041E" w:rsidRPr="004C52F3" w:rsidRDefault="00C1041E" w:rsidP="004C52F3">
      <w:pPr>
        <w:pStyle w:val="ListParagraph"/>
        <w:numPr>
          <w:ilvl w:val="0"/>
          <w:numId w:val="28"/>
        </w:numPr>
        <w:tabs>
          <w:tab w:val="left" w:pos="567"/>
        </w:tabs>
        <w:ind w:left="567" w:right="-22"/>
        <w:rPr>
          <w:rFonts w:ascii="Times New Roman" w:hAnsi="Times New Roman" w:cs="Times New Roman"/>
          <w:sz w:val="24"/>
          <w:szCs w:val="24"/>
          <w:lang w:eastAsia="en-US"/>
        </w:rPr>
      </w:pPr>
      <w:r w:rsidRPr="004C52F3">
        <w:rPr>
          <w:rFonts w:ascii="Times New Roman" w:hAnsi="Times New Roman" w:cs="Times New Roman"/>
          <w:sz w:val="24"/>
          <w:szCs w:val="24"/>
          <w:lang w:eastAsia="en-US"/>
        </w:rPr>
        <w:t>Представляваният от мен кандидат не е в производство по ликвидация и не се намира в подобна процедура, съгласно законодателството на страната, в която е установен/регистриран;</w:t>
      </w:r>
    </w:p>
    <w:p w14:paraId="24E8DC82" w14:textId="77777777" w:rsidR="00C1041E" w:rsidRPr="00C1041E" w:rsidRDefault="00C1041E" w:rsidP="00C1041E">
      <w:pPr>
        <w:widowControl w:val="0"/>
        <w:autoSpaceDE w:val="0"/>
        <w:autoSpaceDN w:val="0"/>
        <w:rPr>
          <w:sz w:val="20"/>
          <w:lang w:eastAsia="en-US"/>
        </w:rPr>
      </w:pPr>
    </w:p>
    <w:p w14:paraId="327E3830" w14:textId="77777777" w:rsidR="00C1041E" w:rsidRPr="004C52F3" w:rsidRDefault="00C1041E" w:rsidP="004C52F3">
      <w:pPr>
        <w:pStyle w:val="ListParagraph"/>
        <w:numPr>
          <w:ilvl w:val="0"/>
          <w:numId w:val="28"/>
        </w:numPr>
        <w:tabs>
          <w:tab w:val="left" w:pos="567"/>
        </w:tabs>
        <w:ind w:left="567" w:right="-22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C52F3">
        <w:rPr>
          <w:rFonts w:ascii="Times New Roman" w:hAnsi="Times New Roman" w:cs="Times New Roman"/>
          <w:sz w:val="24"/>
          <w:szCs w:val="24"/>
          <w:lang w:eastAsia="en-US"/>
        </w:rPr>
        <w:t>Представляваният от мен кандидат няма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освен ако е допуснато разсрочване или отсрочване на задълженията, или има задължения за данъци или вноски за социалното осигуряване съгласно законодателството на държавата, в която е установен.</w:t>
      </w:r>
    </w:p>
    <w:p w14:paraId="2F3E4E26" w14:textId="77777777" w:rsidR="00C1041E" w:rsidRPr="004C52F3" w:rsidRDefault="00C1041E" w:rsidP="004C52F3">
      <w:pPr>
        <w:pStyle w:val="ListParagraph"/>
        <w:tabs>
          <w:tab w:val="left" w:pos="567"/>
        </w:tabs>
        <w:ind w:left="567" w:right="-22" w:firstLine="0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0448D0F0" w14:textId="7BCE6A4D" w:rsidR="00C1041E" w:rsidRDefault="00C1041E" w:rsidP="004C52F3">
      <w:pPr>
        <w:pStyle w:val="ListParagraph"/>
        <w:numPr>
          <w:ilvl w:val="0"/>
          <w:numId w:val="28"/>
        </w:numPr>
        <w:tabs>
          <w:tab w:val="left" w:pos="567"/>
        </w:tabs>
        <w:ind w:left="567" w:right="-22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C52F3">
        <w:rPr>
          <w:rFonts w:ascii="Times New Roman" w:hAnsi="Times New Roman" w:cs="Times New Roman"/>
          <w:sz w:val="24"/>
          <w:szCs w:val="24"/>
          <w:lang w:eastAsia="en-US"/>
        </w:rPr>
        <w:t>Аз и представляваният от мен кандидат не сме в състояние на конфликт на интереси с бенефициента или с член на управителен или контролен орган на бенефициента;</w:t>
      </w:r>
    </w:p>
    <w:p w14:paraId="38D11385" w14:textId="77777777" w:rsidR="004C52F3" w:rsidRPr="004C52F3" w:rsidRDefault="004C52F3" w:rsidP="004C52F3">
      <w:pPr>
        <w:tabs>
          <w:tab w:val="left" w:pos="567"/>
        </w:tabs>
        <w:ind w:right="-22"/>
        <w:jc w:val="both"/>
        <w:rPr>
          <w:lang w:eastAsia="en-US"/>
        </w:rPr>
      </w:pPr>
    </w:p>
    <w:p w14:paraId="2E2B0B83" w14:textId="77777777" w:rsidR="004C52F3" w:rsidRDefault="00C1041E" w:rsidP="004C52F3">
      <w:pPr>
        <w:pStyle w:val="ListParagraph"/>
        <w:numPr>
          <w:ilvl w:val="0"/>
          <w:numId w:val="28"/>
        </w:numPr>
        <w:tabs>
          <w:tab w:val="left" w:pos="567"/>
        </w:tabs>
        <w:ind w:left="567" w:right="-22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C52F3">
        <w:rPr>
          <w:rFonts w:ascii="Times New Roman" w:hAnsi="Times New Roman" w:cs="Times New Roman"/>
          <w:sz w:val="24"/>
          <w:szCs w:val="24"/>
          <w:lang w:eastAsia="en-US"/>
        </w:rPr>
        <w:t>Аз и представляваният от мен кандидат не сме свързани лица по смисъла на § 1, ал. 1 от допълнителните разпоредби на Търговския закон с бенефициента или с член на управителен или контролен орган на бенефициента;</w:t>
      </w:r>
    </w:p>
    <w:p w14:paraId="4465776F" w14:textId="77777777" w:rsidR="004C52F3" w:rsidRPr="004C52F3" w:rsidRDefault="004C52F3" w:rsidP="004C52F3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B53DDEB" w14:textId="77777777" w:rsidR="004C52F3" w:rsidRPr="004C52F3" w:rsidRDefault="00C1041E" w:rsidP="004C52F3">
      <w:pPr>
        <w:pStyle w:val="ListParagraph"/>
        <w:numPr>
          <w:ilvl w:val="0"/>
          <w:numId w:val="28"/>
        </w:numPr>
        <w:tabs>
          <w:tab w:val="left" w:pos="567"/>
        </w:tabs>
        <w:ind w:left="567" w:right="-22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C52F3">
        <w:rPr>
          <w:rFonts w:ascii="Times New Roman" w:hAnsi="Times New Roman" w:cs="Times New Roman"/>
          <w:sz w:val="24"/>
          <w:szCs w:val="24"/>
          <w:lang w:eastAsia="en-US"/>
        </w:rPr>
        <w:t xml:space="preserve">В случай, че кандидатът……….……………………………… </w:t>
      </w:r>
      <w:r w:rsidRPr="004C52F3">
        <w:rPr>
          <w:rFonts w:ascii="Times New Roman" w:hAnsi="Times New Roman" w:cs="Times New Roman"/>
          <w:i/>
          <w:sz w:val="24"/>
          <w:szCs w:val="24"/>
          <w:lang w:eastAsia="en-US"/>
        </w:rPr>
        <w:t>(</w:t>
      </w:r>
      <w:r w:rsidR="004C52F3" w:rsidRPr="004C52F3">
        <w:rPr>
          <w:rFonts w:ascii="Times New Roman" w:hAnsi="Times New Roman" w:cs="Times New Roman"/>
          <w:i/>
          <w:sz w:val="24"/>
          <w:szCs w:val="24"/>
          <w:lang w:eastAsia="en-US"/>
        </w:rPr>
        <w:t>н</w:t>
      </w:r>
      <w:r w:rsidRPr="004C52F3">
        <w:rPr>
          <w:rFonts w:ascii="Times New Roman" w:hAnsi="Times New Roman" w:cs="Times New Roman"/>
          <w:i/>
          <w:sz w:val="24"/>
          <w:szCs w:val="24"/>
          <w:lang w:eastAsia="en-US"/>
        </w:rPr>
        <w:t>аименование на</w:t>
      </w:r>
      <w:r w:rsidRPr="004C52F3">
        <w:rPr>
          <w:rFonts w:ascii="Times New Roman" w:hAnsi="Times New Roman" w:cs="Times New Roman"/>
          <w:i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i/>
          <w:sz w:val="24"/>
          <w:szCs w:val="24"/>
          <w:lang w:eastAsia="en-US"/>
        </w:rPr>
        <w:t>кандидата)</w:t>
      </w:r>
      <w:r w:rsidR="004C52F3" w:rsidRPr="004C52F3">
        <w:rPr>
          <w:rFonts w:ascii="Times New Roman" w:hAnsi="Times New Roman" w:cs="Times New Roman"/>
          <w:i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бъде</w:t>
      </w:r>
      <w:r w:rsidRPr="004C52F3">
        <w:rPr>
          <w:rFonts w:ascii="Times New Roman" w:hAnsi="Times New Roman" w:cs="Times New Roman"/>
          <w:spacing w:val="23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определен</w:t>
      </w:r>
      <w:r w:rsidRPr="004C52F3">
        <w:rPr>
          <w:rFonts w:ascii="Times New Roman" w:hAnsi="Times New Roman" w:cs="Times New Roman"/>
          <w:spacing w:val="24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за</w:t>
      </w:r>
      <w:r w:rsidRPr="004C52F3">
        <w:rPr>
          <w:rFonts w:ascii="Times New Roman" w:hAnsi="Times New Roman" w:cs="Times New Roman"/>
          <w:spacing w:val="24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изпълнител,</w:t>
      </w:r>
      <w:r w:rsidRPr="004C52F3">
        <w:rPr>
          <w:rFonts w:ascii="Times New Roman" w:hAnsi="Times New Roman" w:cs="Times New Roman"/>
          <w:spacing w:val="28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b/>
          <w:sz w:val="24"/>
          <w:szCs w:val="24"/>
          <w:lang w:eastAsia="en-US"/>
        </w:rPr>
        <w:t>ще</w:t>
      </w:r>
      <w:r w:rsidRPr="004C52F3">
        <w:rPr>
          <w:rFonts w:ascii="Times New Roman" w:hAnsi="Times New Roman" w:cs="Times New Roman"/>
          <w:b/>
          <w:spacing w:val="23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b/>
          <w:sz w:val="24"/>
          <w:szCs w:val="24"/>
          <w:lang w:eastAsia="en-US"/>
        </w:rPr>
        <w:t>представя</w:t>
      </w:r>
      <w:r w:rsidRPr="004C52F3">
        <w:rPr>
          <w:rFonts w:ascii="Times New Roman" w:hAnsi="Times New Roman" w:cs="Times New Roman"/>
          <w:b/>
          <w:spacing w:val="25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b/>
          <w:sz w:val="24"/>
          <w:szCs w:val="24"/>
          <w:lang w:eastAsia="en-US"/>
        </w:rPr>
        <w:t>доказателства</w:t>
      </w:r>
      <w:r w:rsidRPr="004C52F3">
        <w:rPr>
          <w:rFonts w:ascii="Times New Roman" w:hAnsi="Times New Roman" w:cs="Times New Roman"/>
          <w:b/>
          <w:spacing w:val="25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b/>
          <w:sz w:val="24"/>
          <w:szCs w:val="24"/>
          <w:lang w:eastAsia="en-US"/>
        </w:rPr>
        <w:t>за</w:t>
      </w:r>
      <w:r w:rsidRPr="004C52F3">
        <w:rPr>
          <w:rFonts w:ascii="Times New Roman" w:hAnsi="Times New Roman" w:cs="Times New Roman"/>
          <w:b/>
          <w:spacing w:val="25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b/>
          <w:sz w:val="24"/>
          <w:szCs w:val="24"/>
          <w:lang w:eastAsia="en-US"/>
        </w:rPr>
        <w:t>декларираните</w:t>
      </w:r>
      <w:r w:rsidRPr="004C52F3">
        <w:rPr>
          <w:rFonts w:ascii="Times New Roman" w:hAnsi="Times New Roman" w:cs="Times New Roman"/>
          <w:b/>
          <w:spacing w:val="-57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b/>
          <w:sz w:val="24"/>
          <w:szCs w:val="24"/>
          <w:lang w:eastAsia="en-US"/>
        </w:rPr>
        <w:t>по</w:t>
      </w:r>
      <w:r w:rsidRPr="004C52F3">
        <w:rPr>
          <w:rFonts w:ascii="Times New Roman" w:hAnsi="Times New Roman" w:cs="Times New Roman"/>
          <w:b/>
          <w:spacing w:val="-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b/>
          <w:sz w:val="24"/>
          <w:szCs w:val="24"/>
          <w:lang w:eastAsia="en-US"/>
        </w:rPr>
        <w:t>т.</w:t>
      </w:r>
      <w:r w:rsidRPr="004C52F3">
        <w:rPr>
          <w:rFonts w:ascii="Times New Roman" w:hAnsi="Times New Roman" w:cs="Times New Roman"/>
          <w:b/>
          <w:spacing w:val="-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b/>
          <w:sz w:val="24"/>
          <w:szCs w:val="24"/>
          <w:lang w:eastAsia="en-US"/>
        </w:rPr>
        <w:t>1 -</w:t>
      </w:r>
      <w:r w:rsidRPr="004C52F3">
        <w:rPr>
          <w:rFonts w:ascii="Times New Roman" w:hAnsi="Times New Roman" w:cs="Times New Roman"/>
          <w:b/>
          <w:spacing w:val="-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b/>
          <w:sz w:val="24"/>
          <w:szCs w:val="24"/>
          <w:lang w:eastAsia="en-US"/>
        </w:rPr>
        <w:t>3</w:t>
      </w:r>
      <w:r w:rsidRPr="004C52F3">
        <w:rPr>
          <w:rFonts w:ascii="Times New Roman" w:hAnsi="Times New Roman" w:cs="Times New Roman"/>
          <w:b/>
          <w:spacing w:val="-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b/>
          <w:sz w:val="24"/>
          <w:szCs w:val="24"/>
          <w:lang w:eastAsia="en-US"/>
        </w:rPr>
        <w:t>обстоятелства</w:t>
      </w:r>
      <w:r w:rsidRPr="004C52F3">
        <w:rPr>
          <w:rFonts w:ascii="Times New Roman" w:hAnsi="Times New Roman" w:cs="Times New Roman"/>
          <w:b/>
          <w:spacing w:val="-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b/>
          <w:sz w:val="24"/>
          <w:szCs w:val="24"/>
          <w:lang w:eastAsia="en-US"/>
        </w:rPr>
        <w:t>преди сключването</w:t>
      </w:r>
      <w:r w:rsidRPr="004C52F3">
        <w:rPr>
          <w:rFonts w:ascii="Times New Roman" w:hAnsi="Times New Roman" w:cs="Times New Roman"/>
          <w:b/>
          <w:spacing w:val="-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b/>
          <w:sz w:val="24"/>
          <w:szCs w:val="24"/>
          <w:lang w:eastAsia="en-US"/>
        </w:rPr>
        <w:t>на</w:t>
      </w:r>
      <w:r w:rsidRPr="004C52F3">
        <w:rPr>
          <w:rFonts w:ascii="Times New Roman" w:hAnsi="Times New Roman" w:cs="Times New Roman"/>
          <w:b/>
          <w:spacing w:val="-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b/>
          <w:sz w:val="24"/>
          <w:szCs w:val="24"/>
          <w:lang w:eastAsia="en-US"/>
        </w:rPr>
        <w:t>договора;</w:t>
      </w:r>
    </w:p>
    <w:p w14:paraId="6B756380" w14:textId="77777777" w:rsidR="004C52F3" w:rsidRDefault="004C52F3" w:rsidP="004C52F3">
      <w:pPr>
        <w:pStyle w:val="ListParagraph"/>
        <w:jc w:val="both"/>
        <w:rPr>
          <w:lang w:eastAsia="en-US"/>
        </w:rPr>
      </w:pPr>
    </w:p>
    <w:p w14:paraId="54855F52" w14:textId="721283B6" w:rsidR="00C1041E" w:rsidRPr="004C52F3" w:rsidRDefault="00C1041E" w:rsidP="004C52F3">
      <w:pPr>
        <w:pStyle w:val="ListParagraph"/>
        <w:numPr>
          <w:ilvl w:val="0"/>
          <w:numId w:val="28"/>
        </w:numPr>
        <w:tabs>
          <w:tab w:val="left" w:pos="567"/>
        </w:tabs>
        <w:ind w:left="567" w:right="-22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C52F3">
        <w:rPr>
          <w:rFonts w:ascii="Times New Roman" w:hAnsi="Times New Roman" w:cs="Times New Roman"/>
          <w:sz w:val="24"/>
          <w:szCs w:val="24"/>
          <w:lang w:eastAsia="en-US"/>
        </w:rPr>
        <w:t>При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промяна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на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декларираните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обстоятелства,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ще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уведомя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незабавно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бенефициента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(не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по-късно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от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7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дни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от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настъпване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на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промяна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в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декларираните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обстоятелства).</w:t>
      </w:r>
    </w:p>
    <w:p w14:paraId="1BA6A7D4" w14:textId="77777777" w:rsidR="00C1041E" w:rsidRPr="00C1041E" w:rsidRDefault="00C1041E" w:rsidP="00C1041E">
      <w:pPr>
        <w:widowControl w:val="0"/>
        <w:autoSpaceDE w:val="0"/>
        <w:autoSpaceDN w:val="0"/>
        <w:rPr>
          <w:lang w:eastAsia="en-US"/>
        </w:rPr>
      </w:pPr>
    </w:p>
    <w:p w14:paraId="63813E17" w14:textId="77777777" w:rsidR="00C1041E" w:rsidRPr="00C1041E" w:rsidRDefault="00C1041E" w:rsidP="004C52F3">
      <w:pPr>
        <w:widowControl w:val="0"/>
        <w:autoSpaceDE w:val="0"/>
        <w:autoSpaceDN w:val="0"/>
        <w:ind w:left="500"/>
        <w:jc w:val="both"/>
        <w:rPr>
          <w:lang w:eastAsia="en-US"/>
        </w:rPr>
      </w:pPr>
      <w:r w:rsidRPr="00C1041E">
        <w:rPr>
          <w:lang w:eastAsia="en-US"/>
        </w:rPr>
        <w:t>Известно</w:t>
      </w:r>
      <w:r w:rsidRPr="00C1041E">
        <w:rPr>
          <w:spacing w:val="52"/>
          <w:lang w:eastAsia="en-US"/>
        </w:rPr>
        <w:t xml:space="preserve"> </w:t>
      </w:r>
      <w:r w:rsidRPr="00C1041E">
        <w:rPr>
          <w:lang w:eastAsia="en-US"/>
        </w:rPr>
        <w:t>ми</w:t>
      </w:r>
      <w:r w:rsidRPr="00C1041E">
        <w:rPr>
          <w:spacing w:val="54"/>
          <w:lang w:eastAsia="en-US"/>
        </w:rPr>
        <w:t xml:space="preserve"> </w:t>
      </w:r>
      <w:r w:rsidRPr="00C1041E">
        <w:rPr>
          <w:lang w:eastAsia="en-US"/>
        </w:rPr>
        <w:t>е,</w:t>
      </w:r>
      <w:r w:rsidRPr="00C1041E">
        <w:rPr>
          <w:spacing w:val="53"/>
          <w:lang w:eastAsia="en-US"/>
        </w:rPr>
        <w:t xml:space="preserve"> </w:t>
      </w:r>
      <w:r w:rsidRPr="00C1041E">
        <w:rPr>
          <w:lang w:eastAsia="en-US"/>
        </w:rPr>
        <w:t>че</w:t>
      </w:r>
      <w:r w:rsidRPr="00C1041E">
        <w:rPr>
          <w:spacing w:val="55"/>
          <w:lang w:eastAsia="en-US"/>
        </w:rPr>
        <w:t xml:space="preserve"> </w:t>
      </w:r>
      <w:r w:rsidRPr="00C1041E">
        <w:rPr>
          <w:lang w:eastAsia="en-US"/>
        </w:rPr>
        <w:t>за</w:t>
      </w:r>
      <w:r w:rsidRPr="00C1041E">
        <w:rPr>
          <w:spacing w:val="54"/>
          <w:lang w:eastAsia="en-US"/>
        </w:rPr>
        <w:t xml:space="preserve"> </w:t>
      </w:r>
      <w:r w:rsidRPr="00C1041E">
        <w:rPr>
          <w:lang w:eastAsia="en-US"/>
        </w:rPr>
        <w:t>неверни</w:t>
      </w:r>
      <w:r w:rsidRPr="00C1041E">
        <w:rPr>
          <w:spacing w:val="54"/>
          <w:lang w:eastAsia="en-US"/>
        </w:rPr>
        <w:t xml:space="preserve"> </w:t>
      </w:r>
      <w:r w:rsidRPr="00C1041E">
        <w:rPr>
          <w:lang w:eastAsia="en-US"/>
        </w:rPr>
        <w:t>данни</w:t>
      </w:r>
      <w:r w:rsidRPr="00C1041E">
        <w:rPr>
          <w:spacing w:val="54"/>
          <w:lang w:eastAsia="en-US"/>
        </w:rPr>
        <w:t xml:space="preserve"> </w:t>
      </w:r>
      <w:r w:rsidRPr="00C1041E">
        <w:rPr>
          <w:lang w:eastAsia="en-US"/>
        </w:rPr>
        <w:t>нося</w:t>
      </w:r>
      <w:r w:rsidRPr="00C1041E">
        <w:rPr>
          <w:spacing w:val="53"/>
          <w:lang w:eastAsia="en-US"/>
        </w:rPr>
        <w:t xml:space="preserve"> </w:t>
      </w:r>
      <w:r w:rsidRPr="00C1041E">
        <w:rPr>
          <w:lang w:eastAsia="en-US"/>
        </w:rPr>
        <w:t>наказателна</w:t>
      </w:r>
      <w:r w:rsidRPr="00C1041E">
        <w:rPr>
          <w:spacing w:val="53"/>
          <w:lang w:eastAsia="en-US"/>
        </w:rPr>
        <w:t xml:space="preserve"> </w:t>
      </w:r>
      <w:r w:rsidRPr="00C1041E">
        <w:rPr>
          <w:lang w:eastAsia="en-US"/>
        </w:rPr>
        <w:t>отговорност</w:t>
      </w:r>
      <w:r w:rsidRPr="00C1041E">
        <w:rPr>
          <w:spacing w:val="53"/>
          <w:lang w:eastAsia="en-US"/>
        </w:rPr>
        <w:t xml:space="preserve"> </w:t>
      </w:r>
      <w:r w:rsidRPr="00C1041E">
        <w:rPr>
          <w:lang w:eastAsia="en-US"/>
        </w:rPr>
        <w:t>по</w:t>
      </w:r>
      <w:r w:rsidRPr="00C1041E">
        <w:rPr>
          <w:spacing w:val="53"/>
          <w:lang w:eastAsia="en-US"/>
        </w:rPr>
        <w:t xml:space="preserve"> </w:t>
      </w:r>
      <w:r w:rsidRPr="00C1041E">
        <w:rPr>
          <w:lang w:eastAsia="en-US"/>
        </w:rPr>
        <w:t>чл.</w:t>
      </w:r>
      <w:r w:rsidRPr="00C1041E">
        <w:rPr>
          <w:spacing w:val="57"/>
          <w:lang w:eastAsia="en-US"/>
        </w:rPr>
        <w:t xml:space="preserve"> </w:t>
      </w:r>
      <w:r w:rsidRPr="00C1041E">
        <w:rPr>
          <w:lang w:eastAsia="en-US"/>
        </w:rPr>
        <w:t>313</w:t>
      </w:r>
      <w:r w:rsidRPr="00C1041E">
        <w:rPr>
          <w:spacing w:val="53"/>
          <w:lang w:eastAsia="en-US"/>
        </w:rPr>
        <w:t xml:space="preserve"> </w:t>
      </w:r>
      <w:r w:rsidRPr="00C1041E">
        <w:rPr>
          <w:lang w:eastAsia="en-US"/>
        </w:rPr>
        <w:t>от</w:t>
      </w:r>
      <w:r w:rsidRPr="00C1041E">
        <w:rPr>
          <w:spacing w:val="-57"/>
          <w:lang w:eastAsia="en-US"/>
        </w:rPr>
        <w:t xml:space="preserve"> </w:t>
      </w:r>
      <w:r w:rsidRPr="00C1041E">
        <w:rPr>
          <w:lang w:eastAsia="en-US"/>
        </w:rPr>
        <w:t>Наказателния</w:t>
      </w:r>
      <w:r w:rsidRPr="00C1041E">
        <w:rPr>
          <w:spacing w:val="-1"/>
          <w:lang w:eastAsia="en-US"/>
        </w:rPr>
        <w:t xml:space="preserve"> </w:t>
      </w:r>
      <w:r w:rsidRPr="00C1041E">
        <w:rPr>
          <w:lang w:eastAsia="en-US"/>
        </w:rPr>
        <w:t>кодекс.</w:t>
      </w:r>
    </w:p>
    <w:p w14:paraId="7037DC88" w14:textId="77777777" w:rsidR="00C1041E" w:rsidRPr="00C1041E" w:rsidRDefault="00C1041E" w:rsidP="00C1041E">
      <w:pPr>
        <w:widowControl w:val="0"/>
        <w:autoSpaceDE w:val="0"/>
        <w:autoSpaceDN w:val="0"/>
        <w:rPr>
          <w:sz w:val="20"/>
          <w:lang w:eastAsia="en-US"/>
        </w:rPr>
      </w:pPr>
    </w:p>
    <w:p w14:paraId="2A1447FE" w14:textId="77777777" w:rsidR="00C1041E" w:rsidRPr="00C1041E" w:rsidRDefault="00C1041E" w:rsidP="00C1041E">
      <w:pPr>
        <w:widowControl w:val="0"/>
        <w:autoSpaceDE w:val="0"/>
        <w:autoSpaceDN w:val="0"/>
        <w:rPr>
          <w:sz w:val="20"/>
          <w:lang w:eastAsia="en-US"/>
        </w:rPr>
      </w:pPr>
    </w:p>
    <w:p w14:paraId="671A950B" w14:textId="77777777" w:rsidR="00C1041E" w:rsidRPr="00C1041E" w:rsidRDefault="00C1041E" w:rsidP="00C1041E">
      <w:pPr>
        <w:widowControl w:val="0"/>
        <w:autoSpaceDE w:val="0"/>
        <w:autoSpaceDN w:val="0"/>
        <w:rPr>
          <w:sz w:val="20"/>
          <w:lang w:eastAsia="en-US"/>
        </w:rPr>
      </w:pPr>
    </w:p>
    <w:p w14:paraId="01D4A290" w14:textId="77777777" w:rsidR="00C1041E" w:rsidRPr="00C1041E" w:rsidRDefault="00C1041E" w:rsidP="00C1041E">
      <w:pPr>
        <w:widowControl w:val="0"/>
        <w:autoSpaceDE w:val="0"/>
        <w:autoSpaceDN w:val="0"/>
        <w:spacing w:before="5"/>
        <w:rPr>
          <w:sz w:val="22"/>
          <w:lang w:eastAsia="en-US"/>
        </w:rPr>
      </w:pPr>
    </w:p>
    <w:p w14:paraId="556D2070" w14:textId="77777777" w:rsidR="00C1041E" w:rsidRPr="00C1041E" w:rsidRDefault="00C1041E" w:rsidP="00C1041E">
      <w:pPr>
        <w:widowControl w:val="0"/>
        <w:tabs>
          <w:tab w:val="left" w:pos="1995"/>
          <w:tab w:val="left" w:pos="5099"/>
          <w:tab w:val="left" w:pos="8645"/>
        </w:tabs>
        <w:autoSpaceDE w:val="0"/>
        <w:autoSpaceDN w:val="0"/>
        <w:ind w:left="500"/>
        <w:rPr>
          <w:lang w:eastAsia="en-US"/>
        </w:rPr>
      </w:pPr>
      <w:r w:rsidRPr="00C1041E">
        <w:rPr>
          <w:u w:val="single"/>
          <w:lang w:eastAsia="en-US"/>
        </w:rPr>
        <w:t xml:space="preserve"> </w:t>
      </w:r>
      <w:r w:rsidRPr="00C1041E">
        <w:rPr>
          <w:u w:val="single"/>
          <w:lang w:eastAsia="en-US"/>
        </w:rPr>
        <w:tab/>
      </w:r>
      <w:r w:rsidRPr="00C1041E">
        <w:rPr>
          <w:spacing w:val="5"/>
          <w:lang w:eastAsia="en-US"/>
        </w:rPr>
        <w:t xml:space="preserve"> </w:t>
      </w:r>
      <w:r w:rsidRPr="00C1041E">
        <w:rPr>
          <w:lang w:eastAsia="en-US"/>
        </w:rPr>
        <w:t>2022</w:t>
      </w:r>
      <w:r w:rsidRPr="00C1041E">
        <w:rPr>
          <w:spacing w:val="-1"/>
          <w:lang w:eastAsia="en-US"/>
        </w:rPr>
        <w:t xml:space="preserve"> </w:t>
      </w:r>
      <w:r w:rsidRPr="00C1041E">
        <w:rPr>
          <w:lang w:eastAsia="en-US"/>
        </w:rPr>
        <w:t>г.</w:t>
      </w:r>
      <w:r w:rsidRPr="00C1041E">
        <w:rPr>
          <w:lang w:eastAsia="en-US"/>
        </w:rPr>
        <w:tab/>
        <w:t xml:space="preserve">ДЕКЛАРАТОР: </w:t>
      </w:r>
      <w:r w:rsidRPr="00C1041E">
        <w:rPr>
          <w:u w:val="single"/>
          <w:lang w:eastAsia="en-US"/>
        </w:rPr>
        <w:t xml:space="preserve"> </w:t>
      </w:r>
      <w:r w:rsidRPr="00C1041E">
        <w:rPr>
          <w:u w:val="single"/>
          <w:lang w:eastAsia="en-US"/>
        </w:rPr>
        <w:tab/>
      </w:r>
    </w:p>
    <w:p w14:paraId="56825662" w14:textId="77777777" w:rsidR="00C1041E" w:rsidRPr="00C1041E" w:rsidRDefault="00C1041E" w:rsidP="00C1041E">
      <w:pPr>
        <w:widowControl w:val="0"/>
        <w:autoSpaceDE w:val="0"/>
        <w:autoSpaceDN w:val="0"/>
        <w:spacing w:before="1"/>
        <w:rPr>
          <w:sz w:val="16"/>
          <w:lang w:eastAsia="en-US"/>
        </w:rPr>
      </w:pPr>
    </w:p>
    <w:p w14:paraId="6138DB72" w14:textId="77777777" w:rsidR="00C1041E" w:rsidRPr="00C1041E" w:rsidRDefault="00C1041E" w:rsidP="00C1041E">
      <w:pPr>
        <w:widowControl w:val="0"/>
        <w:autoSpaceDE w:val="0"/>
        <w:autoSpaceDN w:val="0"/>
        <w:spacing w:before="92"/>
        <w:ind w:left="1040"/>
        <w:rPr>
          <w:sz w:val="18"/>
          <w:szCs w:val="22"/>
          <w:lang w:eastAsia="en-US"/>
        </w:rPr>
      </w:pPr>
      <w:r w:rsidRPr="00C1041E">
        <w:rPr>
          <w:sz w:val="18"/>
          <w:szCs w:val="22"/>
          <w:lang w:eastAsia="en-US"/>
        </w:rPr>
        <w:t>(дата)</w:t>
      </w:r>
    </w:p>
    <w:p w14:paraId="5B0528AB" w14:textId="515366DA" w:rsidR="00A478F0" w:rsidRPr="003B0D0B" w:rsidRDefault="00A478F0" w:rsidP="00FE24BE">
      <w:pPr>
        <w:jc w:val="both"/>
        <w:rPr>
          <w:b/>
          <w:bCs/>
          <w:color w:val="000000"/>
          <w:lang w:eastAsia="bg-BG" w:bidi="bg-BG"/>
        </w:rPr>
      </w:pPr>
    </w:p>
    <w:sectPr w:rsidR="00A478F0" w:rsidRPr="003B0D0B" w:rsidSect="00AE42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322" w:right="849" w:bottom="147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8C615" w14:textId="77777777" w:rsidR="006D36BE" w:rsidRDefault="006D36BE" w:rsidP="0052796B">
      <w:r>
        <w:separator/>
      </w:r>
    </w:p>
  </w:endnote>
  <w:endnote w:type="continuationSeparator" w:id="0">
    <w:p w14:paraId="54FD2BCF" w14:textId="77777777" w:rsidR="006D36BE" w:rsidRDefault="006D36BE" w:rsidP="00527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985356283"/>
      <w:docPartObj>
        <w:docPartGallery w:val="Page Numbers (Bottom of Page)"/>
        <w:docPartUnique/>
      </w:docPartObj>
    </w:sdtPr>
    <w:sdtContent>
      <w:p w14:paraId="2DFE1135" w14:textId="649AAFF8" w:rsidR="00CE7EDB" w:rsidRDefault="00CE7EDB" w:rsidP="00FC4D24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7F2F247" w14:textId="77777777" w:rsidR="00CE7EDB" w:rsidRDefault="00CE7EDB" w:rsidP="00CE7ED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sz w:val="18"/>
        <w:szCs w:val="18"/>
      </w:rPr>
      <w:id w:val="-1744330308"/>
      <w:docPartObj>
        <w:docPartGallery w:val="Page Numbers (Bottom of Page)"/>
        <w:docPartUnique/>
      </w:docPartObj>
    </w:sdtPr>
    <w:sdtContent>
      <w:p w14:paraId="47BE2C8C" w14:textId="510E5309" w:rsidR="00CE7EDB" w:rsidRPr="00ED514E" w:rsidRDefault="00CE7EDB" w:rsidP="00ED514E">
        <w:pPr>
          <w:pStyle w:val="Footer"/>
          <w:framePr w:wrap="none" w:vAnchor="text" w:hAnchor="page" w:x="10521" w:y="79"/>
          <w:rPr>
            <w:rStyle w:val="PageNumber"/>
            <w:sz w:val="18"/>
            <w:szCs w:val="18"/>
          </w:rPr>
        </w:pPr>
        <w:r w:rsidRPr="00ED514E">
          <w:rPr>
            <w:rStyle w:val="PageNumber"/>
            <w:sz w:val="18"/>
            <w:szCs w:val="18"/>
          </w:rPr>
          <w:fldChar w:fldCharType="begin"/>
        </w:r>
        <w:r w:rsidRPr="00ED514E">
          <w:rPr>
            <w:rStyle w:val="PageNumber"/>
            <w:sz w:val="18"/>
            <w:szCs w:val="18"/>
          </w:rPr>
          <w:instrText xml:space="preserve"> PAGE </w:instrText>
        </w:r>
        <w:r w:rsidRPr="00ED514E">
          <w:rPr>
            <w:rStyle w:val="PageNumber"/>
            <w:sz w:val="18"/>
            <w:szCs w:val="18"/>
          </w:rPr>
          <w:fldChar w:fldCharType="separate"/>
        </w:r>
        <w:r w:rsidRPr="00ED514E">
          <w:rPr>
            <w:rStyle w:val="PageNumber"/>
            <w:noProof/>
            <w:sz w:val="18"/>
            <w:szCs w:val="18"/>
          </w:rPr>
          <w:t>1</w:t>
        </w:r>
        <w:r w:rsidRPr="00ED514E">
          <w:rPr>
            <w:rStyle w:val="PageNumber"/>
            <w:sz w:val="18"/>
            <w:szCs w:val="18"/>
          </w:rPr>
          <w:fldChar w:fldCharType="end"/>
        </w:r>
      </w:p>
    </w:sdtContent>
  </w:sdt>
  <w:p w14:paraId="35977B31" w14:textId="25656B48" w:rsidR="00CE7EDB" w:rsidRPr="00383F24" w:rsidRDefault="00383F24" w:rsidP="00383F24">
    <w:pPr>
      <w:pBdr>
        <w:top w:val="single" w:sz="4" w:space="1" w:color="auto"/>
      </w:pBdr>
      <w:autoSpaceDE w:val="0"/>
      <w:autoSpaceDN w:val="0"/>
      <w:adjustRightInd w:val="0"/>
      <w:ind w:right="360"/>
      <w:jc w:val="center"/>
      <w:rPr>
        <w:i/>
        <w:iCs/>
        <w:sz w:val="16"/>
        <w:szCs w:val="16"/>
      </w:rPr>
    </w:pPr>
    <w:r w:rsidRPr="00A02D7E">
      <w:rPr>
        <w:i/>
        <w:iCs/>
        <w:sz w:val="16"/>
        <w:szCs w:val="16"/>
      </w:rPr>
      <w:t>Проект  BGENVIRONMENT-4.004-0004 “</w:t>
    </w:r>
    <w:proofErr w:type="spellStart"/>
    <w:r w:rsidRPr="00A02D7E">
      <w:rPr>
        <w:i/>
        <w:iCs/>
        <w:sz w:val="16"/>
        <w:szCs w:val="16"/>
      </w:rPr>
      <w:t>GoGreen</w:t>
    </w:r>
    <w:proofErr w:type="spellEnd"/>
    <w:r>
      <w:rPr>
        <w:i/>
        <w:iCs/>
        <w:sz w:val="16"/>
        <w:szCs w:val="16"/>
        <w:lang w:val="en-US"/>
      </w:rPr>
      <w:t>Local</w:t>
    </w:r>
    <w:r w:rsidRPr="00A02D7E">
      <w:rPr>
        <w:i/>
        <w:iCs/>
        <w:sz w:val="16"/>
        <w:szCs w:val="16"/>
      </w:rPr>
      <w:t xml:space="preserve"> – Активни политики на местно нива за адаптация и смекчаване на климатичните промени</w:t>
    </w:r>
    <w:r w:rsidRPr="00A02D7E">
      <w:rPr>
        <w:i/>
        <w:iCs/>
        <w:sz w:val="16"/>
        <w:szCs w:val="16"/>
        <w:lang w:val="en-US"/>
      </w:rPr>
      <w:t>”</w:t>
    </w:r>
    <w:r w:rsidRPr="00A02D7E">
      <w:rPr>
        <w:i/>
        <w:iCs/>
        <w:sz w:val="16"/>
        <w:szCs w:val="16"/>
      </w:rPr>
      <w:t xml:space="preserve"> по програма „Опазване на околната среда и климатичните помени“ се финансира от Исландия, Лихтенщайн и Норвегия по линия на </w:t>
    </w:r>
    <w:r>
      <w:rPr>
        <w:i/>
        <w:iCs/>
        <w:sz w:val="16"/>
        <w:szCs w:val="16"/>
      </w:rPr>
      <w:t>ФМ</w:t>
    </w:r>
    <w:r w:rsidRPr="00A02D7E">
      <w:rPr>
        <w:i/>
        <w:iCs/>
        <w:sz w:val="16"/>
        <w:szCs w:val="16"/>
      </w:rPr>
      <w:t xml:space="preserve"> на ЕИП и Норвегия 2014-2021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5BD54" w14:textId="77777777" w:rsidR="00383F24" w:rsidRDefault="00383F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5EECE" w14:textId="77777777" w:rsidR="006D36BE" w:rsidRDefault="006D36BE" w:rsidP="0052796B">
      <w:r>
        <w:separator/>
      </w:r>
    </w:p>
  </w:footnote>
  <w:footnote w:type="continuationSeparator" w:id="0">
    <w:p w14:paraId="35EA5166" w14:textId="77777777" w:rsidR="006D36BE" w:rsidRDefault="006D36BE" w:rsidP="0052796B">
      <w:r>
        <w:continuationSeparator/>
      </w:r>
    </w:p>
  </w:footnote>
  <w:footnote w:id="1">
    <w:p w14:paraId="0CFECFF7" w14:textId="1B87FCFE" w:rsidR="003D7624" w:rsidRPr="003D7624" w:rsidRDefault="003D7624" w:rsidP="00AE42DE">
      <w:pPr>
        <w:pStyle w:val="NormalWeb"/>
        <w:ind w:left="142" w:hanging="142"/>
        <w:jc w:val="both"/>
        <w:rPr>
          <w:lang w:val="en-BG"/>
        </w:rPr>
      </w:pPr>
      <w:r>
        <w:rPr>
          <w:rStyle w:val="FootnoteReference"/>
        </w:rPr>
        <w:footnoteRef/>
      </w:r>
      <w:r>
        <w:t xml:space="preserve"> </w:t>
      </w:r>
      <w:r w:rsidRPr="003D7624">
        <w:rPr>
          <w:sz w:val="20"/>
          <w:szCs w:val="20"/>
          <w:lang w:val="en-BG"/>
        </w:rPr>
        <w:t xml:space="preserve">Декларацията се подписва задължително от управляващия кандидата по регистрация. Когато управляващите кандидата са повече от едно лице, декларацията се попълва от всички лица от управителните органи на кандидата, а в случай че членове са юридически лица – от техния представител в съответния управителен орган.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33D4F" w14:textId="77777777" w:rsidR="00383F24" w:rsidRDefault="00383F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1949"/>
      <w:gridCol w:w="6468"/>
      <w:gridCol w:w="1342"/>
    </w:tblGrid>
    <w:tr w:rsidR="00ED514E" w14:paraId="1E6F5152" w14:textId="77777777" w:rsidTr="006A4B86">
      <w:tc>
        <w:tcPr>
          <w:tcW w:w="1951" w:type="dxa"/>
          <w:shd w:val="clear" w:color="auto" w:fill="auto"/>
        </w:tcPr>
        <w:p w14:paraId="5CEC27A0" w14:textId="77777777" w:rsidR="00ED514E" w:rsidRDefault="00ED514E" w:rsidP="00ED514E">
          <w:pPr>
            <w:pStyle w:val="Header"/>
            <w:rPr>
              <w:noProof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2F8F7AD3" wp14:editId="2E67C7CC">
                <wp:simplePos x="0" y="0"/>
                <wp:positionH relativeFrom="column">
                  <wp:posOffset>52070</wp:posOffset>
                </wp:positionH>
                <wp:positionV relativeFrom="paragraph">
                  <wp:posOffset>0</wp:posOffset>
                </wp:positionV>
                <wp:extent cx="1061720" cy="743585"/>
                <wp:effectExtent l="0" t="0" r="0" b="0"/>
                <wp:wrapSquare wrapText="bothSides"/>
                <wp:docPr id="13" name="Pictur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1720" cy="743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663" w:type="dxa"/>
          <w:shd w:val="clear" w:color="auto" w:fill="auto"/>
        </w:tcPr>
        <w:p w14:paraId="6AB8FEBD" w14:textId="77777777" w:rsidR="00ED514E" w:rsidRPr="00D81726" w:rsidRDefault="00ED514E" w:rsidP="00ED514E">
          <w:pPr>
            <w:pStyle w:val="NoSpacing"/>
            <w:spacing w:line="276" w:lineRule="auto"/>
            <w:jc w:val="center"/>
            <w:rPr>
              <w:rFonts w:ascii="Times New Roman" w:hAnsi="Times New Roman"/>
              <w:color w:val="2F5496"/>
              <w:sz w:val="24"/>
              <w:szCs w:val="24"/>
              <w:lang w:val="bg-BG"/>
            </w:rPr>
          </w:pPr>
        </w:p>
        <w:p w14:paraId="56117BCA" w14:textId="77777777" w:rsidR="00ED514E" w:rsidRPr="00D81726" w:rsidRDefault="00ED514E" w:rsidP="00ED514E">
          <w:pPr>
            <w:pStyle w:val="NoSpacing"/>
            <w:spacing w:line="276" w:lineRule="auto"/>
            <w:jc w:val="center"/>
            <w:rPr>
              <w:rFonts w:ascii="Times New Roman" w:hAnsi="Times New Roman"/>
              <w:color w:val="2F5496"/>
              <w:sz w:val="24"/>
              <w:szCs w:val="24"/>
              <w:lang w:val="bg-BG"/>
            </w:rPr>
          </w:pPr>
          <w:r w:rsidRPr="00D81726">
            <w:rPr>
              <w:rFonts w:ascii="Times New Roman" w:hAnsi="Times New Roman"/>
              <w:color w:val="2F5496"/>
              <w:sz w:val="24"/>
              <w:szCs w:val="24"/>
              <w:lang w:val="bg-BG"/>
            </w:rPr>
            <w:t>Програма „Опазване на околната среда и климатични промени“ на ФМ на ЕИП 2014-2021</w:t>
          </w:r>
        </w:p>
        <w:p w14:paraId="77C6DA22" w14:textId="77777777" w:rsidR="00ED514E" w:rsidRPr="00D81726" w:rsidRDefault="00ED514E" w:rsidP="00ED514E">
          <w:pPr>
            <w:pStyle w:val="Header"/>
            <w:jc w:val="center"/>
            <w:rPr>
              <w:color w:val="5B9BD5"/>
            </w:rPr>
          </w:pPr>
        </w:p>
      </w:tc>
      <w:tc>
        <w:tcPr>
          <w:tcW w:w="1345" w:type="dxa"/>
          <w:shd w:val="clear" w:color="auto" w:fill="auto"/>
        </w:tcPr>
        <w:p w14:paraId="22AB3DD1" w14:textId="77777777" w:rsidR="00ED514E" w:rsidRDefault="00ED514E" w:rsidP="00ED514E">
          <w:pPr>
            <w:pStyle w:val="Header"/>
            <w:rPr>
              <w:noProof/>
            </w:rPr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5E689A19" wp14:editId="6DECABBD">
                <wp:simplePos x="0" y="0"/>
                <wp:positionH relativeFrom="column">
                  <wp:posOffset>-7620</wp:posOffset>
                </wp:positionH>
                <wp:positionV relativeFrom="paragraph">
                  <wp:posOffset>21590</wp:posOffset>
                </wp:positionV>
                <wp:extent cx="666115" cy="608965"/>
                <wp:effectExtent l="0" t="0" r="0" b="0"/>
                <wp:wrapSquare wrapText="bothSides"/>
                <wp:docPr id="14" name="Pictur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115" cy="608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23E19E83" w14:textId="77777777" w:rsidR="0052796B" w:rsidRDefault="005279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634BC" w14:textId="77777777" w:rsidR="00383F24" w:rsidRDefault="00383F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2F73"/>
    <w:multiLevelType w:val="hybridMultilevel"/>
    <w:tmpl w:val="F412FE92"/>
    <w:lvl w:ilvl="0" w:tplc="0402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0AD36968"/>
    <w:multiLevelType w:val="hybridMultilevel"/>
    <w:tmpl w:val="2ACC430A"/>
    <w:lvl w:ilvl="0" w:tplc="08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981EC5"/>
    <w:multiLevelType w:val="hybridMultilevel"/>
    <w:tmpl w:val="E8CECA8A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456E3"/>
    <w:multiLevelType w:val="hybridMultilevel"/>
    <w:tmpl w:val="F768D5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C4F2D"/>
    <w:multiLevelType w:val="hybridMultilevel"/>
    <w:tmpl w:val="84262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778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E016E"/>
    <w:multiLevelType w:val="hybridMultilevel"/>
    <w:tmpl w:val="DF602292"/>
    <w:lvl w:ilvl="0" w:tplc="C8D673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0D4573"/>
    <w:multiLevelType w:val="hybridMultilevel"/>
    <w:tmpl w:val="DCC4D2C2"/>
    <w:lvl w:ilvl="0" w:tplc="54FE25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E42247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F76FA1"/>
    <w:multiLevelType w:val="hybridMultilevel"/>
    <w:tmpl w:val="8ED04532"/>
    <w:lvl w:ilvl="0" w:tplc="180E3EA6">
      <w:start w:val="1"/>
      <w:numFmt w:val="decimal"/>
      <w:lvlText w:val="%1."/>
      <w:lvlJc w:val="left"/>
      <w:pPr>
        <w:ind w:left="140" w:hanging="25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B89E391E">
      <w:numFmt w:val="bullet"/>
      <w:lvlText w:val="•"/>
      <w:lvlJc w:val="left"/>
      <w:pPr>
        <w:ind w:left="1116" w:hanging="255"/>
      </w:pPr>
      <w:rPr>
        <w:rFonts w:hint="default"/>
        <w:lang w:val="bg-BG" w:eastAsia="en-US" w:bidi="ar-SA"/>
      </w:rPr>
    </w:lvl>
    <w:lvl w:ilvl="2" w:tplc="844E2692">
      <w:numFmt w:val="bullet"/>
      <w:lvlText w:val="•"/>
      <w:lvlJc w:val="left"/>
      <w:pPr>
        <w:ind w:left="2093" w:hanging="255"/>
      </w:pPr>
      <w:rPr>
        <w:rFonts w:hint="default"/>
        <w:lang w:val="bg-BG" w:eastAsia="en-US" w:bidi="ar-SA"/>
      </w:rPr>
    </w:lvl>
    <w:lvl w:ilvl="3" w:tplc="FFE8F862">
      <w:numFmt w:val="bullet"/>
      <w:lvlText w:val="•"/>
      <w:lvlJc w:val="left"/>
      <w:pPr>
        <w:ind w:left="3069" w:hanging="255"/>
      </w:pPr>
      <w:rPr>
        <w:rFonts w:hint="default"/>
        <w:lang w:val="bg-BG" w:eastAsia="en-US" w:bidi="ar-SA"/>
      </w:rPr>
    </w:lvl>
    <w:lvl w:ilvl="4" w:tplc="91D28C50">
      <w:numFmt w:val="bullet"/>
      <w:lvlText w:val="•"/>
      <w:lvlJc w:val="left"/>
      <w:pPr>
        <w:ind w:left="4046" w:hanging="255"/>
      </w:pPr>
      <w:rPr>
        <w:rFonts w:hint="default"/>
        <w:lang w:val="bg-BG" w:eastAsia="en-US" w:bidi="ar-SA"/>
      </w:rPr>
    </w:lvl>
    <w:lvl w:ilvl="5" w:tplc="3E86264C">
      <w:numFmt w:val="bullet"/>
      <w:lvlText w:val="•"/>
      <w:lvlJc w:val="left"/>
      <w:pPr>
        <w:ind w:left="5023" w:hanging="255"/>
      </w:pPr>
      <w:rPr>
        <w:rFonts w:hint="default"/>
        <w:lang w:val="bg-BG" w:eastAsia="en-US" w:bidi="ar-SA"/>
      </w:rPr>
    </w:lvl>
    <w:lvl w:ilvl="6" w:tplc="BA9802AC">
      <w:numFmt w:val="bullet"/>
      <w:lvlText w:val="•"/>
      <w:lvlJc w:val="left"/>
      <w:pPr>
        <w:ind w:left="5999" w:hanging="255"/>
      </w:pPr>
      <w:rPr>
        <w:rFonts w:hint="default"/>
        <w:lang w:val="bg-BG" w:eastAsia="en-US" w:bidi="ar-SA"/>
      </w:rPr>
    </w:lvl>
    <w:lvl w:ilvl="7" w:tplc="BB1492E6">
      <w:numFmt w:val="bullet"/>
      <w:lvlText w:val="•"/>
      <w:lvlJc w:val="left"/>
      <w:pPr>
        <w:ind w:left="6976" w:hanging="255"/>
      </w:pPr>
      <w:rPr>
        <w:rFonts w:hint="default"/>
        <w:lang w:val="bg-BG" w:eastAsia="en-US" w:bidi="ar-SA"/>
      </w:rPr>
    </w:lvl>
    <w:lvl w:ilvl="8" w:tplc="2EE0AB0A">
      <w:numFmt w:val="bullet"/>
      <w:lvlText w:val="•"/>
      <w:lvlJc w:val="left"/>
      <w:pPr>
        <w:ind w:left="7953" w:hanging="255"/>
      </w:pPr>
      <w:rPr>
        <w:rFonts w:hint="default"/>
        <w:lang w:val="bg-BG" w:eastAsia="en-US" w:bidi="ar-SA"/>
      </w:rPr>
    </w:lvl>
  </w:abstractNum>
  <w:abstractNum w:abstractNumId="8" w15:restartNumberingAfterBreak="0">
    <w:nsid w:val="2E7752E6"/>
    <w:multiLevelType w:val="hybridMultilevel"/>
    <w:tmpl w:val="CD8AA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08DAD4">
      <w:numFmt w:val="bullet"/>
      <w:lvlText w:val="•"/>
      <w:lvlJc w:val="left"/>
      <w:pPr>
        <w:ind w:left="1440" w:hanging="360"/>
      </w:pPr>
      <w:rPr>
        <w:rFonts w:ascii="Garamond" w:eastAsia="Calibri" w:hAnsi="Garamond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D378B0"/>
    <w:multiLevelType w:val="hybridMultilevel"/>
    <w:tmpl w:val="A9EC3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57136"/>
    <w:multiLevelType w:val="hybridMultilevel"/>
    <w:tmpl w:val="DB8C2D4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79F0E6E"/>
    <w:multiLevelType w:val="hybridMultilevel"/>
    <w:tmpl w:val="D24C2A7C"/>
    <w:lvl w:ilvl="0" w:tplc="971C8D4A">
      <w:start w:val="16"/>
      <w:numFmt w:val="bullet"/>
      <w:lvlText w:val="-"/>
      <w:lvlJc w:val="left"/>
      <w:pPr>
        <w:ind w:left="1080" w:hanging="360"/>
      </w:pPr>
      <w:rPr>
        <w:rFonts w:ascii="Garamond" w:eastAsiaTheme="minorHAnsi" w:hAnsi="Garamond" w:cstheme="minorBidi" w:hint="default"/>
        <w:u w:val="none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A8D0159"/>
    <w:multiLevelType w:val="hybridMultilevel"/>
    <w:tmpl w:val="A4C20F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52F69"/>
    <w:multiLevelType w:val="hybridMultilevel"/>
    <w:tmpl w:val="42E48184"/>
    <w:lvl w:ilvl="0" w:tplc="3C24B2F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715EB7"/>
    <w:multiLevelType w:val="hybridMultilevel"/>
    <w:tmpl w:val="2ACC430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63B182D"/>
    <w:multiLevelType w:val="hybridMultilevel"/>
    <w:tmpl w:val="4712EB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B57011"/>
    <w:multiLevelType w:val="hybridMultilevel"/>
    <w:tmpl w:val="34029B7A"/>
    <w:lvl w:ilvl="0" w:tplc="12049976">
      <w:start w:val="16"/>
      <w:numFmt w:val="bullet"/>
      <w:lvlText w:val="-"/>
      <w:lvlJc w:val="left"/>
      <w:pPr>
        <w:ind w:left="1080" w:hanging="360"/>
      </w:pPr>
      <w:rPr>
        <w:rFonts w:ascii="Garamond" w:eastAsia="Calibri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37162C"/>
    <w:multiLevelType w:val="hybridMultilevel"/>
    <w:tmpl w:val="83EA18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590C4D"/>
    <w:multiLevelType w:val="hybridMultilevel"/>
    <w:tmpl w:val="4B00B0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E32C3"/>
    <w:multiLevelType w:val="hybridMultilevel"/>
    <w:tmpl w:val="3D0098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6A6B82"/>
    <w:multiLevelType w:val="hybridMultilevel"/>
    <w:tmpl w:val="699C1DE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545F67"/>
    <w:multiLevelType w:val="hybridMultilevel"/>
    <w:tmpl w:val="5808A562"/>
    <w:lvl w:ilvl="0" w:tplc="512C64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DB6729"/>
    <w:multiLevelType w:val="hybridMultilevel"/>
    <w:tmpl w:val="546065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FF2F63"/>
    <w:multiLevelType w:val="hybridMultilevel"/>
    <w:tmpl w:val="70F87C5C"/>
    <w:lvl w:ilvl="0" w:tplc="0809000F">
      <w:start w:val="1"/>
      <w:numFmt w:val="decimal"/>
      <w:lvlText w:val="%1."/>
      <w:lvlJc w:val="left"/>
      <w:pPr>
        <w:ind w:left="1567" w:hanging="360"/>
      </w:pPr>
    </w:lvl>
    <w:lvl w:ilvl="1" w:tplc="08090019" w:tentative="1">
      <w:start w:val="1"/>
      <w:numFmt w:val="lowerLetter"/>
      <w:lvlText w:val="%2."/>
      <w:lvlJc w:val="left"/>
      <w:pPr>
        <w:ind w:left="2287" w:hanging="360"/>
      </w:pPr>
    </w:lvl>
    <w:lvl w:ilvl="2" w:tplc="0809001B" w:tentative="1">
      <w:start w:val="1"/>
      <w:numFmt w:val="lowerRoman"/>
      <w:lvlText w:val="%3."/>
      <w:lvlJc w:val="right"/>
      <w:pPr>
        <w:ind w:left="3007" w:hanging="180"/>
      </w:pPr>
    </w:lvl>
    <w:lvl w:ilvl="3" w:tplc="0809000F" w:tentative="1">
      <w:start w:val="1"/>
      <w:numFmt w:val="decimal"/>
      <w:lvlText w:val="%4."/>
      <w:lvlJc w:val="left"/>
      <w:pPr>
        <w:ind w:left="3727" w:hanging="360"/>
      </w:pPr>
    </w:lvl>
    <w:lvl w:ilvl="4" w:tplc="08090019" w:tentative="1">
      <w:start w:val="1"/>
      <w:numFmt w:val="lowerLetter"/>
      <w:lvlText w:val="%5."/>
      <w:lvlJc w:val="left"/>
      <w:pPr>
        <w:ind w:left="4447" w:hanging="360"/>
      </w:pPr>
    </w:lvl>
    <w:lvl w:ilvl="5" w:tplc="0809001B" w:tentative="1">
      <w:start w:val="1"/>
      <w:numFmt w:val="lowerRoman"/>
      <w:lvlText w:val="%6."/>
      <w:lvlJc w:val="right"/>
      <w:pPr>
        <w:ind w:left="5167" w:hanging="180"/>
      </w:pPr>
    </w:lvl>
    <w:lvl w:ilvl="6" w:tplc="0809000F" w:tentative="1">
      <w:start w:val="1"/>
      <w:numFmt w:val="decimal"/>
      <w:lvlText w:val="%7."/>
      <w:lvlJc w:val="left"/>
      <w:pPr>
        <w:ind w:left="5887" w:hanging="360"/>
      </w:pPr>
    </w:lvl>
    <w:lvl w:ilvl="7" w:tplc="08090019" w:tentative="1">
      <w:start w:val="1"/>
      <w:numFmt w:val="lowerLetter"/>
      <w:lvlText w:val="%8."/>
      <w:lvlJc w:val="left"/>
      <w:pPr>
        <w:ind w:left="6607" w:hanging="360"/>
      </w:pPr>
    </w:lvl>
    <w:lvl w:ilvl="8" w:tplc="0809001B" w:tentative="1">
      <w:start w:val="1"/>
      <w:numFmt w:val="lowerRoman"/>
      <w:lvlText w:val="%9."/>
      <w:lvlJc w:val="right"/>
      <w:pPr>
        <w:ind w:left="7327" w:hanging="180"/>
      </w:pPr>
    </w:lvl>
  </w:abstractNum>
  <w:abstractNum w:abstractNumId="24" w15:restartNumberingAfterBreak="0">
    <w:nsid w:val="65274C67"/>
    <w:multiLevelType w:val="hybridMultilevel"/>
    <w:tmpl w:val="ACD845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195ACD"/>
    <w:multiLevelType w:val="hybridMultilevel"/>
    <w:tmpl w:val="8002304C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353CA6"/>
    <w:multiLevelType w:val="hybridMultilevel"/>
    <w:tmpl w:val="AF4C6A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1330A5"/>
    <w:multiLevelType w:val="hybridMultilevel"/>
    <w:tmpl w:val="A86EFD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D54F28"/>
    <w:multiLevelType w:val="hybridMultilevel"/>
    <w:tmpl w:val="B5C0081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0197709">
    <w:abstractNumId w:val="27"/>
  </w:num>
  <w:num w:numId="2" w16cid:durableId="1323509383">
    <w:abstractNumId w:val="9"/>
  </w:num>
  <w:num w:numId="3" w16cid:durableId="555942844">
    <w:abstractNumId w:val="28"/>
  </w:num>
  <w:num w:numId="4" w16cid:durableId="372196809">
    <w:abstractNumId w:val="2"/>
  </w:num>
  <w:num w:numId="5" w16cid:durableId="1223179347">
    <w:abstractNumId w:val="13"/>
  </w:num>
  <w:num w:numId="6" w16cid:durableId="1728802032">
    <w:abstractNumId w:val="15"/>
  </w:num>
  <w:num w:numId="7" w16cid:durableId="1820416793">
    <w:abstractNumId w:val="3"/>
  </w:num>
  <w:num w:numId="8" w16cid:durableId="799493239">
    <w:abstractNumId w:val="1"/>
  </w:num>
  <w:num w:numId="9" w16cid:durableId="1248033363">
    <w:abstractNumId w:val="19"/>
  </w:num>
  <w:num w:numId="10" w16cid:durableId="251741429">
    <w:abstractNumId w:val="11"/>
  </w:num>
  <w:num w:numId="11" w16cid:durableId="1159230767">
    <w:abstractNumId w:val="22"/>
  </w:num>
  <w:num w:numId="12" w16cid:durableId="561525601">
    <w:abstractNumId w:val="16"/>
  </w:num>
  <w:num w:numId="13" w16cid:durableId="108937494">
    <w:abstractNumId w:val="8"/>
  </w:num>
  <w:num w:numId="14" w16cid:durableId="933442255">
    <w:abstractNumId w:val="26"/>
  </w:num>
  <w:num w:numId="15" w16cid:durableId="1776485421">
    <w:abstractNumId w:val="14"/>
  </w:num>
  <w:num w:numId="16" w16cid:durableId="779419833">
    <w:abstractNumId w:val="24"/>
  </w:num>
  <w:num w:numId="17" w16cid:durableId="1020202356">
    <w:abstractNumId w:val="12"/>
  </w:num>
  <w:num w:numId="18" w16cid:durableId="327562768">
    <w:abstractNumId w:val="17"/>
  </w:num>
  <w:num w:numId="19" w16cid:durableId="2022780127">
    <w:abstractNumId w:val="21"/>
  </w:num>
  <w:num w:numId="20" w16cid:durableId="383796212">
    <w:abstractNumId w:val="6"/>
  </w:num>
  <w:num w:numId="21" w16cid:durableId="2055999316">
    <w:abstractNumId w:val="0"/>
  </w:num>
  <w:num w:numId="22" w16cid:durableId="152988931">
    <w:abstractNumId w:val="5"/>
  </w:num>
  <w:num w:numId="23" w16cid:durableId="2124113448">
    <w:abstractNumId w:val="25"/>
  </w:num>
  <w:num w:numId="24" w16cid:durableId="1978533291">
    <w:abstractNumId w:val="10"/>
  </w:num>
  <w:num w:numId="25" w16cid:durableId="551159879">
    <w:abstractNumId w:val="18"/>
  </w:num>
  <w:num w:numId="26" w16cid:durableId="1649284480">
    <w:abstractNumId w:val="4"/>
  </w:num>
  <w:num w:numId="27" w16cid:durableId="117140579">
    <w:abstractNumId w:val="7"/>
  </w:num>
  <w:num w:numId="28" w16cid:durableId="1900241017">
    <w:abstractNumId w:val="23"/>
  </w:num>
  <w:num w:numId="29" w16cid:durableId="80959098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96B"/>
    <w:rsid w:val="000123B9"/>
    <w:rsid w:val="000230FE"/>
    <w:rsid w:val="000276C7"/>
    <w:rsid w:val="00075C74"/>
    <w:rsid w:val="000A1D08"/>
    <w:rsid w:val="000B45DC"/>
    <w:rsid w:val="000E3D7F"/>
    <w:rsid w:val="001063D6"/>
    <w:rsid w:val="00155FA9"/>
    <w:rsid w:val="001648A5"/>
    <w:rsid w:val="00167043"/>
    <w:rsid w:val="00205F48"/>
    <w:rsid w:val="0021268E"/>
    <w:rsid w:val="00243869"/>
    <w:rsid w:val="002C1203"/>
    <w:rsid w:val="002D34FB"/>
    <w:rsid w:val="002D74D3"/>
    <w:rsid w:val="002F165A"/>
    <w:rsid w:val="00313AD6"/>
    <w:rsid w:val="0034479E"/>
    <w:rsid w:val="003536F5"/>
    <w:rsid w:val="0036510A"/>
    <w:rsid w:val="00374B11"/>
    <w:rsid w:val="00383F24"/>
    <w:rsid w:val="003B0D0B"/>
    <w:rsid w:val="003B3F4A"/>
    <w:rsid w:val="003C0ECC"/>
    <w:rsid w:val="003D321E"/>
    <w:rsid w:val="003D7624"/>
    <w:rsid w:val="00415562"/>
    <w:rsid w:val="0046123E"/>
    <w:rsid w:val="00461FB0"/>
    <w:rsid w:val="00486759"/>
    <w:rsid w:val="004B0AB6"/>
    <w:rsid w:val="004C52F3"/>
    <w:rsid w:val="004E6160"/>
    <w:rsid w:val="005127BD"/>
    <w:rsid w:val="00520773"/>
    <w:rsid w:val="00520DA6"/>
    <w:rsid w:val="0052796B"/>
    <w:rsid w:val="00530226"/>
    <w:rsid w:val="0054559E"/>
    <w:rsid w:val="005502EC"/>
    <w:rsid w:val="005529A9"/>
    <w:rsid w:val="005577CE"/>
    <w:rsid w:val="00581C47"/>
    <w:rsid w:val="005A38B7"/>
    <w:rsid w:val="005A62F9"/>
    <w:rsid w:val="005B1515"/>
    <w:rsid w:val="005D5139"/>
    <w:rsid w:val="005F7BFD"/>
    <w:rsid w:val="0061251C"/>
    <w:rsid w:val="00613607"/>
    <w:rsid w:val="00650475"/>
    <w:rsid w:val="00663A1D"/>
    <w:rsid w:val="006D36BE"/>
    <w:rsid w:val="00705BBB"/>
    <w:rsid w:val="00712B1F"/>
    <w:rsid w:val="00713FA8"/>
    <w:rsid w:val="00741227"/>
    <w:rsid w:val="00742BC6"/>
    <w:rsid w:val="00755E15"/>
    <w:rsid w:val="007613E8"/>
    <w:rsid w:val="00764528"/>
    <w:rsid w:val="00787EB5"/>
    <w:rsid w:val="007C408F"/>
    <w:rsid w:val="00830A84"/>
    <w:rsid w:val="00841D5F"/>
    <w:rsid w:val="00843973"/>
    <w:rsid w:val="0086176D"/>
    <w:rsid w:val="00866B31"/>
    <w:rsid w:val="008704A1"/>
    <w:rsid w:val="00874656"/>
    <w:rsid w:val="00875362"/>
    <w:rsid w:val="008753BB"/>
    <w:rsid w:val="008A65CB"/>
    <w:rsid w:val="008C25F7"/>
    <w:rsid w:val="008C7031"/>
    <w:rsid w:val="008F68A4"/>
    <w:rsid w:val="00900DF2"/>
    <w:rsid w:val="0096506E"/>
    <w:rsid w:val="009738AF"/>
    <w:rsid w:val="0099312C"/>
    <w:rsid w:val="009F74F2"/>
    <w:rsid w:val="00A00BCE"/>
    <w:rsid w:val="00A114CE"/>
    <w:rsid w:val="00A44322"/>
    <w:rsid w:val="00A47841"/>
    <w:rsid w:val="00A478F0"/>
    <w:rsid w:val="00AA7036"/>
    <w:rsid w:val="00AA76B8"/>
    <w:rsid w:val="00AB4A44"/>
    <w:rsid w:val="00AE18ED"/>
    <w:rsid w:val="00AE42DE"/>
    <w:rsid w:val="00B01E88"/>
    <w:rsid w:val="00B363EB"/>
    <w:rsid w:val="00B96171"/>
    <w:rsid w:val="00BA2C51"/>
    <w:rsid w:val="00BA783C"/>
    <w:rsid w:val="00BC4D52"/>
    <w:rsid w:val="00BE17A1"/>
    <w:rsid w:val="00C044C9"/>
    <w:rsid w:val="00C07831"/>
    <w:rsid w:val="00C1041E"/>
    <w:rsid w:val="00C32425"/>
    <w:rsid w:val="00C33D9D"/>
    <w:rsid w:val="00C60AA7"/>
    <w:rsid w:val="00C6257A"/>
    <w:rsid w:val="00C64151"/>
    <w:rsid w:val="00C83C30"/>
    <w:rsid w:val="00C83D07"/>
    <w:rsid w:val="00C84050"/>
    <w:rsid w:val="00C96B83"/>
    <w:rsid w:val="00CC54D5"/>
    <w:rsid w:val="00CE7EDB"/>
    <w:rsid w:val="00D07789"/>
    <w:rsid w:val="00D30147"/>
    <w:rsid w:val="00D47A8F"/>
    <w:rsid w:val="00D53BD4"/>
    <w:rsid w:val="00D543EB"/>
    <w:rsid w:val="00D5497D"/>
    <w:rsid w:val="00D77E7C"/>
    <w:rsid w:val="00D80D2B"/>
    <w:rsid w:val="00D846BB"/>
    <w:rsid w:val="00D87778"/>
    <w:rsid w:val="00D91B0B"/>
    <w:rsid w:val="00DA2BA4"/>
    <w:rsid w:val="00DC1C4B"/>
    <w:rsid w:val="00E03B76"/>
    <w:rsid w:val="00E216BC"/>
    <w:rsid w:val="00E23B46"/>
    <w:rsid w:val="00E44BDF"/>
    <w:rsid w:val="00E52681"/>
    <w:rsid w:val="00E54A2F"/>
    <w:rsid w:val="00E755AE"/>
    <w:rsid w:val="00ED514E"/>
    <w:rsid w:val="00F0265F"/>
    <w:rsid w:val="00F10141"/>
    <w:rsid w:val="00F27AAC"/>
    <w:rsid w:val="00F4468F"/>
    <w:rsid w:val="00F64048"/>
    <w:rsid w:val="00F959FF"/>
    <w:rsid w:val="00FB1ECC"/>
    <w:rsid w:val="00FE24BE"/>
    <w:rsid w:val="00FE2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9FEF5C"/>
  <w15:chartTrackingRefBased/>
  <w15:docId w15:val="{D0CC5848-5CC8-1B4C-813F-7F9DFB6A3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bg-B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3EB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796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796B"/>
  </w:style>
  <w:style w:type="paragraph" w:styleId="Footer">
    <w:name w:val="footer"/>
    <w:basedOn w:val="Normal"/>
    <w:link w:val="FooterChar"/>
    <w:uiPriority w:val="99"/>
    <w:unhideWhenUsed/>
    <w:rsid w:val="0052796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96B"/>
  </w:style>
  <w:style w:type="paragraph" w:styleId="ListParagraph">
    <w:name w:val="List Paragraph"/>
    <w:aliases w:val="List Paragraph (numbered (a))"/>
    <w:basedOn w:val="Normal"/>
    <w:link w:val="ListParagraphChar"/>
    <w:uiPriority w:val="34"/>
    <w:qFormat/>
    <w:rsid w:val="0052796B"/>
    <w:pPr>
      <w:widowControl w:val="0"/>
      <w:autoSpaceDE w:val="0"/>
      <w:autoSpaceDN w:val="0"/>
      <w:spacing w:before="1"/>
      <w:ind w:left="2449" w:hanging="174"/>
    </w:pPr>
    <w:rPr>
      <w:rFonts w:ascii="Arial" w:eastAsia="Arial" w:hAnsi="Arial" w:cs="Arial"/>
      <w:sz w:val="22"/>
      <w:szCs w:val="22"/>
    </w:rPr>
  </w:style>
  <w:style w:type="character" w:customStyle="1" w:styleId="ListParagraphChar">
    <w:name w:val="List Paragraph Char"/>
    <w:aliases w:val="List Paragraph (numbered (a)) Char"/>
    <w:basedOn w:val="DefaultParagraphFont"/>
    <w:link w:val="ListParagraph"/>
    <w:uiPriority w:val="34"/>
    <w:rsid w:val="0052796B"/>
    <w:rPr>
      <w:rFonts w:ascii="Arial" w:eastAsia="Arial" w:hAnsi="Arial" w:cs="Arial"/>
      <w:sz w:val="22"/>
      <w:szCs w:val="22"/>
      <w:lang w:val="bg-BG"/>
    </w:rPr>
  </w:style>
  <w:style w:type="paragraph" w:styleId="NormalWeb">
    <w:name w:val="Normal (Web)"/>
    <w:basedOn w:val="Normal"/>
    <w:uiPriority w:val="99"/>
    <w:unhideWhenUsed/>
    <w:rsid w:val="0046123E"/>
    <w:pPr>
      <w:spacing w:before="100" w:beforeAutospacing="1" w:after="100" w:afterAutospacing="1"/>
    </w:pPr>
  </w:style>
  <w:style w:type="paragraph" w:customStyle="1" w:styleId="Default">
    <w:name w:val="Default"/>
    <w:rsid w:val="00415562"/>
    <w:pPr>
      <w:autoSpaceDE w:val="0"/>
      <w:autoSpaceDN w:val="0"/>
      <w:adjustRightInd w:val="0"/>
    </w:pPr>
    <w:rPr>
      <w:rFonts w:ascii="Calibri" w:hAnsi="Calibri" w:cs="Calibri"/>
      <w:color w:val="00000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CE7EDB"/>
  </w:style>
  <w:style w:type="paragraph" w:styleId="FootnoteText">
    <w:name w:val="footnote text"/>
    <w:basedOn w:val="Normal"/>
    <w:link w:val="FootnoteTextChar"/>
    <w:uiPriority w:val="99"/>
    <w:semiHidden/>
    <w:unhideWhenUsed/>
    <w:rsid w:val="003C0EC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0ECC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aliases w:val="Footnote symbol"/>
    <w:uiPriority w:val="99"/>
    <w:rsid w:val="003C0EC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FE24B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E24BE"/>
    <w:rPr>
      <w:color w:val="605E5C"/>
      <w:shd w:val="clear" w:color="auto" w:fill="E1DFDD"/>
    </w:rPr>
  </w:style>
  <w:style w:type="paragraph" w:styleId="NoSpacing">
    <w:name w:val="No Spacing"/>
    <w:link w:val="NoSpacingChar"/>
    <w:uiPriority w:val="1"/>
    <w:qFormat/>
    <w:rsid w:val="00ED514E"/>
    <w:rPr>
      <w:rFonts w:ascii="Calibri" w:eastAsia="Times New Roman" w:hAnsi="Calibri" w:cs="Times New Roman"/>
      <w:sz w:val="22"/>
      <w:szCs w:val="22"/>
      <w:lang w:val="en-US"/>
    </w:rPr>
  </w:style>
  <w:style w:type="character" w:customStyle="1" w:styleId="NoSpacingChar">
    <w:name w:val="No Spacing Char"/>
    <w:link w:val="NoSpacing"/>
    <w:uiPriority w:val="1"/>
    <w:rsid w:val="00ED514E"/>
    <w:rPr>
      <w:rFonts w:ascii="Calibri" w:eastAsia="Times New Roman" w:hAnsi="Calibri" w:cs="Times New Roman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2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81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4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26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98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6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06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8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0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CCABA-70BF-4E69-A144-1704F2BC7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Veselina Gospodinova</dc:creator>
  <cp:keywords/>
  <dc:description/>
  <cp:lastModifiedBy>Веселина Господинова</cp:lastModifiedBy>
  <cp:revision>5</cp:revision>
  <dcterms:created xsi:type="dcterms:W3CDTF">2022-08-20T13:18:00Z</dcterms:created>
  <dcterms:modified xsi:type="dcterms:W3CDTF">2022-08-22T13:04:00Z</dcterms:modified>
</cp:coreProperties>
</file>